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40EAB" w14:textId="77777777" w:rsidR="00D72420" w:rsidRDefault="00000000">
      <w:pPr>
        <w:pStyle w:val="Heading1"/>
      </w:pPr>
      <w:r>
        <w:t>TCI</w:t>
      </w:r>
      <w:r>
        <w:rPr>
          <w:spacing w:val="-5"/>
        </w:rPr>
        <w:t xml:space="preserve"> </w:t>
      </w:r>
      <w:r>
        <w:t>Seaways</w:t>
      </w:r>
      <w:r>
        <w:rPr>
          <w:spacing w:val="-2"/>
        </w:rPr>
        <w:t xml:space="preserve"> </w:t>
      </w:r>
      <w:r>
        <w:t>Strengthens</w:t>
      </w:r>
      <w:r>
        <w:rPr>
          <w:spacing w:val="-3"/>
        </w:rPr>
        <w:t xml:space="preserve"> </w:t>
      </w:r>
      <w:r>
        <w:t>Its</w:t>
      </w:r>
      <w:r>
        <w:rPr>
          <w:spacing w:val="-3"/>
        </w:rPr>
        <w:t xml:space="preserve"> </w:t>
      </w:r>
      <w:r>
        <w:t>Fleet</w:t>
      </w:r>
      <w:r>
        <w:rPr>
          <w:spacing w:val="-5"/>
        </w:rPr>
        <w:t xml:space="preserve"> </w:t>
      </w:r>
      <w:r>
        <w:t>with</w:t>
      </w:r>
      <w:r>
        <w:rPr>
          <w:spacing w:val="-6"/>
        </w:rPr>
        <w:t xml:space="preserve"> </w:t>
      </w:r>
      <w:r>
        <w:t>TCI</w:t>
      </w:r>
      <w:r>
        <w:rPr>
          <w:spacing w:val="-2"/>
        </w:rPr>
        <w:t xml:space="preserve"> </w:t>
      </w:r>
      <w:r>
        <w:t>SETU,</w:t>
      </w:r>
      <w:r>
        <w:rPr>
          <w:spacing w:val="-3"/>
        </w:rPr>
        <w:t xml:space="preserve"> </w:t>
      </w:r>
      <w:r>
        <w:t>a</w:t>
      </w:r>
      <w:r>
        <w:rPr>
          <w:spacing w:val="-5"/>
        </w:rPr>
        <w:t xml:space="preserve"> </w:t>
      </w:r>
      <w:r>
        <w:t>500</w:t>
      </w:r>
      <w:r>
        <w:rPr>
          <w:spacing w:val="-5"/>
        </w:rPr>
        <w:t xml:space="preserve"> </w:t>
      </w:r>
      <w:r>
        <w:t>TEU</w:t>
      </w:r>
      <w:r>
        <w:rPr>
          <w:spacing w:val="-4"/>
        </w:rPr>
        <w:t xml:space="preserve"> </w:t>
      </w:r>
      <w:r>
        <w:t>Container</w:t>
      </w:r>
      <w:r>
        <w:rPr>
          <w:spacing w:val="-2"/>
        </w:rPr>
        <w:t xml:space="preserve"> Vessel</w:t>
      </w:r>
    </w:p>
    <w:p w14:paraId="60C369AC" w14:textId="77777777" w:rsidR="00D72420" w:rsidRDefault="00000000">
      <w:pPr>
        <w:spacing w:before="180" w:line="259" w:lineRule="auto"/>
        <w:ind w:left="2" w:right="2"/>
        <w:jc w:val="center"/>
        <w:rPr>
          <w:i/>
        </w:rPr>
      </w:pPr>
      <w:r>
        <w:rPr>
          <w:i/>
        </w:rPr>
        <w:t>Strategic</w:t>
      </w:r>
      <w:r>
        <w:rPr>
          <w:i/>
          <w:spacing w:val="-5"/>
        </w:rPr>
        <w:t xml:space="preserve"> </w:t>
      </w:r>
      <w:proofErr w:type="gramStart"/>
      <w:r>
        <w:rPr>
          <w:i/>
        </w:rPr>
        <w:t>addition</w:t>
      </w:r>
      <w:proofErr w:type="gramEnd"/>
      <w:r>
        <w:rPr>
          <w:i/>
          <w:spacing w:val="-4"/>
        </w:rPr>
        <w:t xml:space="preserve"> </w:t>
      </w:r>
      <w:r>
        <w:rPr>
          <w:i/>
        </w:rPr>
        <w:t>reinforces</w:t>
      </w:r>
      <w:r>
        <w:rPr>
          <w:i/>
          <w:spacing w:val="-2"/>
        </w:rPr>
        <w:t xml:space="preserve"> </w:t>
      </w:r>
      <w:r>
        <w:rPr>
          <w:i/>
        </w:rPr>
        <w:t>TCI’s</w:t>
      </w:r>
      <w:r>
        <w:rPr>
          <w:i/>
          <w:spacing w:val="-5"/>
        </w:rPr>
        <w:t xml:space="preserve"> </w:t>
      </w:r>
      <w:r>
        <w:rPr>
          <w:i/>
        </w:rPr>
        <w:t>commitment</w:t>
      </w:r>
      <w:r>
        <w:rPr>
          <w:i/>
          <w:spacing w:val="-3"/>
        </w:rPr>
        <w:t xml:space="preserve"> </w:t>
      </w:r>
      <w:r>
        <w:rPr>
          <w:i/>
        </w:rPr>
        <w:t>to</w:t>
      </w:r>
      <w:r>
        <w:rPr>
          <w:i/>
          <w:spacing w:val="-3"/>
        </w:rPr>
        <w:t xml:space="preserve"> </w:t>
      </w:r>
      <w:r>
        <w:rPr>
          <w:i/>
        </w:rPr>
        <w:t>greener</w:t>
      </w:r>
      <w:r>
        <w:rPr>
          <w:i/>
          <w:spacing w:val="-2"/>
        </w:rPr>
        <w:t xml:space="preserve"> </w:t>
      </w:r>
      <w:r>
        <w:rPr>
          <w:i/>
        </w:rPr>
        <w:t>coastal</w:t>
      </w:r>
      <w:r>
        <w:rPr>
          <w:i/>
          <w:spacing w:val="-5"/>
        </w:rPr>
        <w:t xml:space="preserve"> </w:t>
      </w:r>
      <w:r>
        <w:rPr>
          <w:i/>
        </w:rPr>
        <w:t>shipping,</w:t>
      </w:r>
      <w:r>
        <w:rPr>
          <w:i/>
          <w:spacing w:val="-3"/>
        </w:rPr>
        <w:t xml:space="preserve"> </w:t>
      </w:r>
      <w:r>
        <w:rPr>
          <w:i/>
        </w:rPr>
        <w:t>operational efficiency</w:t>
      </w:r>
      <w:r>
        <w:rPr>
          <w:i/>
          <w:spacing w:val="-4"/>
        </w:rPr>
        <w:t xml:space="preserve"> </w:t>
      </w:r>
      <w:r>
        <w:rPr>
          <w:i/>
        </w:rPr>
        <w:t>and</w:t>
      </w:r>
      <w:r>
        <w:rPr>
          <w:i/>
          <w:spacing w:val="-4"/>
        </w:rPr>
        <w:t xml:space="preserve"> </w:t>
      </w:r>
      <w:r>
        <w:rPr>
          <w:i/>
        </w:rPr>
        <w:t>integrated multimodal logistics</w:t>
      </w:r>
    </w:p>
    <w:p w14:paraId="43B9C420" w14:textId="5FDFB20F" w:rsidR="00D72420" w:rsidRDefault="00000000">
      <w:pPr>
        <w:spacing w:before="162" w:line="259" w:lineRule="auto"/>
        <w:ind w:left="12" w:right="5"/>
        <w:jc w:val="both"/>
      </w:pPr>
      <w:r>
        <w:rPr>
          <w:b/>
        </w:rPr>
        <w:t>Gurugram, 30</w:t>
      </w:r>
      <w:r>
        <w:rPr>
          <w:b/>
          <w:vertAlign w:val="superscript"/>
        </w:rPr>
        <w:t>th</w:t>
      </w:r>
      <w:r>
        <w:rPr>
          <w:b/>
        </w:rPr>
        <w:t xml:space="preserve"> October </w:t>
      </w:r>
      <w:r w:rsidR="00EB6705">
        <w:rPr>
          <w:b/>
        </w:rPr>
        <w:t>2026:</w:t>
      </w:r>
      <w:r>
        <w:rPr>
          <w:b/>
        </w:rPr>
        <w:t xml:space="preserve"> </w:t>
      </w:r>
      <w:r>
        <w:t>Reinforcing its commitment to sustainable logistics and India’s coastal shipping infrastructure,</w:t>
      </w:r>
      <w:r>
        <w:rPr>
          <w:spacing w:val="-5"/>
        </w:rPr>
        <w:t xml:space="preserve"> </w:t>
      </w:r>
      <w:r>
        <w:t>TCI</w:t>
      </w:r>
      <w:r>
        <w:rPr>
          <w:spacing w:val="-3"/>
        </w:rPr>
        <w:t xml:space="preserve"> </w:t>
      </w:r>
      <w:r>
        <w:t>Seaways,</w:t>
      </w:r>
      <w:r>
        <w:rPr>
          <w:spacing w:val="-3"/>
        </w:rPr>
        <w:t xml:space="preserve"> </w:t>
      </w:r>
      <w:r>
        <w:t>a</w:t>
      </w:r>
      <w:r>
        <w:rPr>
          <w:spacing w:val="-3"/>
        </w:rPr>
        <w:t xml:space="preserve"> </w:t>
      </w:r>
      <w:r>
        <w:t>division</w:t>
      </w:r>
      <w:r>
        <w:rPr>
          <w:spacing w:val="-6"/>
        </w:rPr>
        <w:t xml:space="preserve"> </w:t>
      </w:r>
      <w:r>
        <w:t>of</w:t>
      </w:r>
      <w:r>
        <w:rPr>
          <w:spacing w:val="-3"/>
        </w:rPr>
        <w:t xml:space="preserve"> </w:t>
      </w:r>
      <w:r>
        <w:t>Transport</w:t>
      </w:r>
      <w:r>
        <w:rPr>
          <w:spacing w:val="-6"/>
        </w:rPr>
        <w:t xml:space="preserve"> </w:t>
      </w:r>
      <w:r>
        <w:t>Co</w:t>
      </w:r>
      <w:r w:rsidR="00EB6705">
        <w:t>r</w:t>
      </w:r>
      <w:r>
        <w:t>poration</w:t>
      </w:r>
      <w:r>
        <w:rPr>
          <w:spacing w:val="-4"/>
        </w:rPr>
        <w:t xml:space="preserve"> </w:t>
      </w:r>
      <w:r>
        <w:t>of</w:t>
      </w:r>
      <w:r>
        <w:rPr>
          <w:spacing w:val="-6"/>
        </w:rPr>
        <w:t xml:space="preserve"> </w:t>
      </w:r>
      <w:r>
        <w:t>India</w:t>
      </w:r>
      <w:r>
        <w:rPr>
          <w:spacing w:val="-4"/>
        </w:rPr>
        <w:t xml:space="preserve"> </w:t>
      </w:r>
      <w:r>
        <w:t>Limited</w:t>
      </w:r>
      <w:r>
        <w:rPr>
          <w:spacing w:val="-6"/>
        </w:rPr>
        <w:t xml:space="preserve"> </w:t>
      </w:r>
      <w:r>
        <w:t>(TCI),</w:t>
      </w:r>
      <w:r>
        <w:rPr>
          <w:spacing w:val="-3"/>
        </w:rPr>
        <w:t xml:space="preserve"> </w:t>
      </w:r>
      <w:r>
        <w:t>has</w:t>
      </w:r>
      <w:r>
        <w:rPr>
          <w:spacing w:val="-3"/>
        </w:rPr>
        <w:t xml:space="preserve"> </w:t>
      </w:r>
      <w:r>
        <w:t>taken</w:t>
      </w:r>
      <w:r>
        <w:rPr>
          <w:spacing w:val="-2"/>
        </w:rPr>
        <w:t xml:space="preserve"> </w:t>
      </w:r>
      <w:r>
        <w:t>delivery</w:t>
      </w:r>
      <w:r>
        <w:rPr>
          <w:spacing w:val="-5"/>
        </w:rPr>
        <w:t xml:space="preserve"> </w:t>
      </w:r>
      <w:r>
        <w:t>of</w:t>
      </w:r>
      <w:r>
        <w:rPr>
          <w:spacing w:val="-6"/>
        </w:rPr>
        <w:t xml:space="preserve"> </w:t>
      </w:r>
      <w:r>
        <w:rPr>
          <w:b/>
        </w:rPr>
        <w:t>TCI</w:t>
      </w:r>
      <w:r>
        <w:rPr>
          <w:b/>
          <w:spacing w:val="-2"/>
        </w:rPr>
        <w:t xml:space="preserve"> </w:t>
      </w:r>
      <w:r>
        <w:rPr>
          <w:b/>
        </w:rPr>
        <w:t>SETU</w:t>
      </w:r>
      <w:r>
        <w:t>,</w:t>
      </w:r>
      <w:r>
        <w:rPr>
          <w:spacing w:val="-3"/>
        </w:rPr>
        <w:t xml:space="preserve"> </w:t>
      </w:r>
      <w:r>
        <w:t xml:space="preserve">a </w:t>
      </w:r>
      <w:r>
        <w:rPr>
          <w:b/>
        </w:rPr>
        <w:t>500 TEU Container Vessel</w:t>
      </w:r>
      <w:r>
        <w:t>, on 29 October 2026.</w:t>
      </w:r>
    </w:p>
    <w:p w14:paraId="48A5D4E5" w14:textId="512402DA" w:rsidR="00D72420" w:rsidRDefault="00000000">
      <w:pPr>
        <w:pStyle w:val="BodyText"/>
        <w:spacing w:before="159" w:line="259" w:lineRule="auto"/>
        <w:ind w:right="8"/>
      </w:pPr>
      <w:r>
        <w:t xml:space="preserve">With a deadweight capacity of approximately 7,300 metric </w:t>
      </w:r>
      <w:r w:rsidR="00EB6705">
        <w:t>tons</w:t>
      </w:r>
      <w:r>
        <w:t xml:space="preserve">, TCI SETU is the seventh ship in the TCI Seaways fleet, joining the existing six vessels. It enhances capacity to serve India’s growing coastal freight requirements, particularly on the East Coast, where TCI Seaways connects Chennai, Visakhapatnam, the Andaman Islands and </w:t>
      </w:r>
      <w:r>
        <w:rPr>
          <w:spacing w:val="-2"/>
        </w:rPr>
        <w:t>Myanmar.</w:t>
      </w:r>
    </w:p>
    <w:p w14:paraId="1CE523CB" w14:textId="77777777" w:rsidR="00D72420" w:rsidRDefault="00000000">
      <w:pPr>
        <w:pStyle w:val="BodyText"/>
        <w:spacing w:before="158" w:line="259" w:lineRule="auto"/>
        <w:ind w:right="11"/>
      </w:pPr>
      <w:r>
        <w:t xml:space="preserve">Built by Taizhou </w:t>
      </w:r>
      <w:proofErr w:type="spellStart"/>
      <w:r>
        <w:t>Sanfu</w:t>
      </w:r>
      <w:proofErr w:type="spellEnd"/>
      <w:r>
        <w:t xml:space="preserve"> Ship Engineering Co. Ltd., China, the vessel is designed for superior build quality, operational reliability and economic efficiency. Its low-carbon performance supports the transition towards cleaner, more sustainable maritime transport.</w:t>
      </w:r>
    </w:p>
    <w:p w14:paraId="1D9AEAFB" w14:textId="77777777" w:rsidR="00D72420" w:rsidRDefault="00000000">
      <w:pPr>
        <w:pStyle w:val="BodyText"/>
        <w:spacing w:before="160" w:line="259" w:lineRule="auto"/>
        <w:ind w:right="13"/>
      </w:pPr>
      <w:r>
        <w:t>TCI SETU represents an investment of ₹178.8 crore, funded entirely through internal accruals. It is the first of two vessels contracted from the yard.</w:t>
      </w:r>
    </w:p>
    <w:p w14:paraId="5B35568E" w14:textId="506DE56B" w:rsidR="00D72420" w:rsidRDefault="00000000">
      <w:pPr>
        <w:pStyle w:val="BodyText"/>
        <w:spacing w:before="159" w:line="259" w:lineRule="auto"/>
        <w:ind w:right="9"/>
      </w:pPr>
      <w:r>
        <w:t xml:space="preserve">Vineet Agarwal, MD, </w:t>
      </w:r>
      <w:r w:rsidR="00EB6705">
        <w:t>said: “At</w:t>
      </w:r>
      <w:r>
        <w:t xml:space="preserve"> TCI, we see coastal shipping as a critical pillar of India’s future logistics infrastructure. TCI SETU reflects our continued commitment to investing in technology, operational excellence and sustainable transportation.</w:t>
      </w:r>
      <w:r>
        <w:rPr>
          <w:spacing w:val="-1"/>
        </w:rPr>
        <w:t xml:space="preserve"> </w:t>
      </w:r>
      <w:r>
        <w:t>By</w:t>
      </w:r>
      <w:r>
        <w:rPr>
          <w:spacing w:val="-1"/>
        </w:rPr>
        <w:t xml:space="preserve"> </w:t>
      </w:r>
      <w:r>
        <w:t>combining</w:t>
      </w:r>
      <w:r>
        <w:rPr>
          <w:spacing w:val="-2"/>
        </w:rPr>
        <w:t xml:space="preserve"> </w:t>
      </w:r>
      <w:r>
        <w:t>efficient</w:t>
      </w:r>
      <w:r>
        <w:rPr>
          <w:spacing w:val="-1"/>
        </w:rPr>
        <w:t xml:space="preserve"> </w:t>
      </w:r>
      <w:r>
        <w:t>coastal</w:t>
      </w:r>
      <w:r>
        <w:rPr>
          <w:spacing w:val="-1"/>
        </w:rPr>
        <w:t xml:space="preserve"> </w:t>
      </w:r>
      <w:r>
        <w:t>shipping</w:t>
      </w:r>
      <w:r>
        <w:rPr>
          <w:spacing w:val="-2"/>
        </w:rPr>
        <w:t xml:space="preserve"> </w:t>
      </w:r>
      <w:r>
        <w:t>with</w:t>
      </w:r>
      <w:r>
        <w:rPr>
          <w:spacing w:val="-2"/>
        </w:rPr>
        <w:t xml:space="preserve"> </w:t>
      </w:r>
      <w:r>
        <w:t>our</w:t>
      </w:r>
      <w:r>
        <w:rPr>
          <w:spacing w:val="-1"/>
        </w:rPr>
        <w:t xml:space="preserve"> </w:t>
      </w:r>
      <w:r>
        <w:t>extensive</w:t>
      </w:r>
      <w:r>
        <w:rPr>
          <w:spacing w:val="-1"/>
        </w:rPr>
        <w:t xml:space="preserve"> </w:t>
      </w:r>
      <w:r>
        <w:t>road</w:t>
      </w:r>
      <w:r>
        <w:rPr>
          <w:spacing w:val="-2"/>
        </w:rPr>
        <w:t xml:space="preserve"> </w:t>
      </w:r>
      <w:r>
        <w:t>and</w:t>
      </w:r>
      <w:r>
        <w:rPr>
          <w:spacing w:val="-2"/>
        </w:rPr>
        <w:t xml:space="preserve"> </w:t>
      </w:r>
      <w:r>
        <w:t>rail</w:t>
      </w:r>
      <w:r>
        <w:rPr>
          <w:spacing w:val="-2"/>
        </w:rPr>
        <w:t xml:space="preserve"> </w:t>
      </w:r>
      <w:r>
        <w:t>capabilities,</w:t>
      </w:r>
      <w:r>
        <w:rPr>
          <w:spacing w:val="-1"/>
        </w:rPr>
        <w:t xml:space="preserve"> </w:t>
      </w:r>
      <w:r>
        <w:t>we</w:t>
      </w:r>
      <w:r>
        <w:rPr>
          <w:spacing w:val="-1"/>
        </w:rPr>
        <w:t xml:space="preserve"> </w:t>
      </w:r>
      <w:r>
        <w:t>are</w:t>
      </w:r>
      <w:r>
        <w:rPr>
          <w:spacing w:val="-3"/>
        </w:rPr>
        <w:t xml:space="preserve"> </w:t>
      </w:r>
      <w:r>
        <w:t>building</w:t>
      </w:r>
      <w:r>
        <w:rPr>
          <w:spacing w:val="-2"/>
        </w:rPr>
        <w:t xml:space="preserve"> </w:t>
      </w:r>
      <w:r>
        <w:t>a more</w:t>
      </w:r>
      <w:r>
        <w:rPr>
          <w:spacing w:val="-11"/>
        </w:rPr>
        <w:t xml:space="preserve"> </w:t>
      </w:r>
      <w:r>
        <w:t>integrated,</w:t>
      </w:r>
      <w:r>
        <w:rPr>
          <w:spacing w:val="-11"/>
        </w:rPr>
        <w:t xml:space="preserve"> </w:t>
      </w:r>
      <w:r>
        <w:t>cost-effective</w:t>
      </w:r>
      <w:r>
        <w:rPr>
          <w:spacing w:val="-11"/>
        </w:rPr>
        <w:t xml:space="preserve"> </w:t>
      </w:r>
      <w:r>
        <w:t>and</w:t>
      </w:r>
      <w:r>
        <w:rPr>
          <w:spacing w:val="-12"/>
        </w:rPr>
        <w:t xml:space="preserve"> </w:t>
      </w:r>
      <w:r>
        <w:t>environmentally</w:t>
      </w:r>
      <w:r>
        <w:rPr>
          <w:spacing w:val="-11"/>
        </w:rPr>
        <w:t xml:space="preserve"> </w:t>
      </w:r>
      <w:r>
        <w:t>responsible</w:t>
      </w:r>
      <w:r>
        <w:rPr>
          <w:spacing w:val="-11"/>
        </w:rPr>
        <w:t xml:space="preserve"> </w:t>
      </w:r>
      <w:r>
        <w:t>multimodal</w:t>
      </w:r>
      <w:r>
        <w:rPr>
          <w:spacing w:val="-12"/>
        </w:rPr>
        <w:t xml:space="preserve"> </w:t>
      </w:r>
      <w:r>
        <w:t>network.</w:t>
      </w:r>
      <w:r>
        <w:rPr>
          <w:spacing w:val="-12"/>
        </w:rPr>
        <w:t xml:space="preserve"> </w:t>
      </w:r>
      <w:r>
        <w:t>This</w:t>
      </w:r>
      <w:r>
        <w:rPr>
          <w:spacing w:val="-12"/>
        </w:rPr>
        <w:t xml:space="preserve"> </w:t>
      </w:r>
      <w:r>
        <w:t>is</w:t>
      </w:r>
      <w:r>
        <w:rPr>
          <w:spacing w:val="-12"/>
        </w:rPr>
        <w:t xml:space="preserve"> </w:t>
      </w:r>
      <w:r>
        <w:t>not</w:t>
      </w:r>
      <w:r>
        <w:rPr>
          <w:spacing w:val="-11"/>
        </w:rPr>
        <w:t xml:space="preserve"> </w:t>
      </w:r>
      <w:r>
        <w:t>just</w:t>
      </w:r>
      <w:r>
        <w:rPr>
          <w:spacing w:val="-11"/>
        </w:rPr>
        <w:t xml:space="preserve"> </w:t>
      </w:r>
      <w:r>
        <w:t>about</w:t>
      </w:r>
      <w:r>
        <w:rPr>
          <w:spacing w:val="-11"/>
        </w:rPr>
        <w:t xml:space="preserve"> </w:t>
      </w:r>
      <w:r>
        <w:t>expanding our fleet. It is about helping shape a greener and more connected future for Indian logistics.”</w:t>
      </w:r>
    </w:p>
    <w:p w14:paraId="28466858" w14:textId="684E1FF1" w:rsidR="00D72420" w:rsidRDefault="00000000">
      <w:pPr>
        <w:pStyle w:val="BodyText"/>
        <w:spacing w:before="160" w:line="259" w:lineRule="auto"/>
        <w:ind w:right="9"/>
      </w:pPr>
      <w:r>
        <w:t>As</w:t>
      </w:r>
      <w:r>
        <w:rPr>
          <w:spacing w:val="-5"/>
        </w:rPr>
        <w:t xml:space="preserve"> </w:t>
      </w:r>
      <w:r>
        <w:t>India</w:t>
      </w:r>
      <w:r>
        <w:rPr>
          <w:spacing w:val="-5"/>
        </w:rPr>
        <w:t xml:space="preserve"> </w:t>
      </w:r>
      <w:r>
        <w:t>accelerates</w:t>
      </w:r>
      <w:r>
        <w:rPr>
          <w:spacing w:val="-4"/>
        </w:rPr>
        <w:t xml:space="preserve"> </w:t>
      </w:r>
      <w:r>
        <w:t>its</w:t>
      </w:r>
      <w:r>
        <w:rPr>
          <w:spacing w:val="-7"/>
        </w:rPr>
        <w:t xml:space="preserve"> </w:t>
      </w:r>
      <w:r>
        <w:t>focus</w:t>
      </w:r>
      <w:r>
        <w:rPr>
          <w:spacing w:val="-4"/>
        </w:rPr>
        <w:t xml:space="preserve"> </w:t>
      </w:r>
      <w:r>
        <w:t>on</w:t>
      </w:r>
      <w:r>
        <w:rPr>
          <w:spacing w:val="-5"/>
        </w:rPr>
        <w:t xml:space="preserve"> </w:t>
      </w:r>
      <w:r>
        <w:t>logistics</w:t>
      </w:r>
      <w:r>
        <w:rPr>
          <w:spacing w:val="-7"/>
        </w:rPr>
        <w:t xml:space="preserve"> </w:t>
      </w:r>
      <w:r>
        <w:t>efficiency,</w:t>
      </w:r>
      <w:r>
        <w:rPr>
          <w:spacing w:val="-7"/>
        </w:rPr>
        <w:t xml:space="preserve"> </w:t>
      </w:r>
      <w:r>
        <w:t>infrastructure</w:t>
      </w:r>
      <w:r>
        <w:rPr>
          <w:spacing w:val="-6"/>
        </w:rPr>
        <w:t xml:space="preserve"> </w:t>
      </w:r>
      <w:r>
        <w:t>development</w:t>
      </w:r>
      <w:r>
        <w:rPr>
          <w:spacing w:val="-6"/>
        </w:rPr>
        <w:t xml:space="preserve"> </w:t>
      </w:r>
      <w:r>
        <w:t>and</w:t>
      </w:r>
      <w:r>
        <w:rPr>
          <w:spacing w:val="-5"/>
        </w:rPr>
        <w:t xml:space="preserve"> </w:t>
      </w:r>
      <w:r w:rsidR="00EB6705">
        <w:t>decarbonization</w:t>
      </w:r>
      <w:r>
        <w:t>,</w:t>
      </w:r>
      <w:r>
        <w:rPr>
          <w:spacing w:val="-6"/>
        </w:rPr>
        <w:t xml:space="preserve"> </w:t>
      </w:r>
      <w:r>
        <w:t>coastal</w:t>
      </w:r>
      <w:r>
        <w:rPr>
          <w:spacing w:val="-5"/>
        </w:rPr>
        <w:t xml:space="preserve"> </w:t>
      </w:r>
      <w:r>
        <w:t>shipping is set to play a larger role in a balanced and sustainable transport ecosystem. TCI Seaways will continue to invest in modern vessel technology, strengthen its fleet and advance multimodal connectivity.</w:t>
      </w:r>
    </w:p>
    <w:p w14:paraId="301DBAE2" w14:textId="77777777" w:rsidR="00D72420" w:rsidRDefault="00000000">
      <w:pPr>
        <w:pStyle w:val="Heading2"/>
      </w:pPr>
      <w:r>
        <w:t>TCI</w:t>
      </w:r>
      <w:r>
        <w:rPr>
          <w:spacing w:val="-3"/>
        </w:rPr>
        <w:t xml:space="preserve"> </w:t>
      </w:r>
      <w:r>
        <w:t>Seaways:</w:t>
      </w:r>
      <w:r>
        <w:rPr>
          <w:spacing w:val="-5"/>
        </w:rPr>
        <w:t xml:space="preserve"> </w:t>
      </w:r>
      <w:r>
        <w:t>Moving</w:t>
      </w:r>
      <w:r>
        <w:rPr>
          <w:spacing w:val="-4"/>
        </w:rPr>
        <w:t xml:space="preserve"> </w:t>
      </w:r>
      <w:r>
        <w:t>India</w:t>
      </w:r>
      <w:r>
        <w:rPr>
          <w:spacing w:val="-6"/>
        </w:rPr>
        <w:t xml:space="preserve"> </w:t>
      </w:r>
      <w:r>
        <w:t>Forward.</w:t>
      </w:r>
      <w:r>
        <w:rPr>
          <w:spacing w:val="-2"/>
        </w:rPr>
        <w:t xml:space="preserve"> </w:t>
      </w:r>
      <w:r>
        <w:t>The</w:t>
      </w:r>
      <w:r>
        <w:rPr>
          <w:spacing w:val="-6"/>
        </w:rPr>
        <w:t xml:space="preserve"> </w:t>
      </w:r>
      <w:r>
        <w:t>Greener</w:t>
      </w:r>
      <w:r>
        <w:rPr>
          <w:spacing w:val="-5"/>
        </w:rPr>
        <w:t xml:space="preserve"> </w:t>
      </w:r>
      <w:r>
        <w:rPr>
          <w:spacing w:val="-4"/>
        </w:rPr>
        <w:t>Way.</w:t>
      </w:r>
    </w:p>
    <w:p w14:paraId="7F972B71" w14:textId="77777777" w:rsidR="00D72420" w:rsidRDefault="00000000">
      <w:pPr>
        <w:pStyle w:val="BodyText"/>
        <w:ind w:left="0"/>
        <w:jc w:val="left"/>
        <w:rPr>
          <w:b/>
          <w:i/>
          <w:sz w:val="13"/>
        </w:rPr>
      </w:pPr>
      <w:r>
        <w:rPr>
          <w:b/>
          <w:i/>
          <w:noProof/>
          <w:sz w:val="13"/>
        </w:rPr>
        <w:drawing>
          <wp:anchor distT="0" distB="0" distL="0" distR="0" simplePos="0" relativeHeight="487587840" behindDoc="1" locked="0" layoutInCell="1" allowOverlap="1" wp14:anchorId="656A88DB" wp14:editId="43112EAC">
            <wp:simplePos x="0" y="0"/>
            <wp:positionH relativeFrom="page">
              <wp:posOffset>457200</wp:posOffset>
            </wp:positionH>
            <wp:positionV relativeFrom="paragraph">
              <wp:posOffset>118637</wp:posOffset>
            </wp:positionV>
            <wp:extent cx="1422186" cy="1896332"/>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1422186" cy="1896332"/>
                    </a:xfrm>
                    <a:prstGeom prst="rect">
                      <a:avLst/>
                    </a:prstGeom>
                  </pic:spPr>
                </pic:pic>
              </a:graphicData>
            </a:graphic>
          </wp:anchor>
        </w:drawing>
      </w:r>
      <w:r>
        <w:rPr>
          <w:b/>
          <w:i/>
          <w:noProof/>
          <w:sz w:val="13"/>
        </w:rPr>
        <w:drawing>
          <wp:anchor distT="0" distB="0" distL="0" distR="0" simplePos="0" relativeHeight="487588352" behindDoc="1" locked="0" layoutInCell="1" allowOverlap="1" wp14:anchorId="053852A8" wp14:editId="5CC7A629">
            <wp:simplePos x="0" y="0"/>
            <wp:positionH relativeFrom="page">
              <wp:posOffset>2076704</wp:posOffset>
            </wp:positionH>
            <wp:positionV relativeFrom="paragraph">
              <wp:posOffset>116097</wp:posOffset>
            </wp:positionV>
            <wp:extent cx="1425257" cy="190042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425257" cy="1900427"/>
                    </a:xfrm>
                    <a:prstGeom prst="rect">
                      <a:avLst/>
                    </a:prstGeom>
                  </pic:spPr>
                </pic:pic>
              </a:graphicData>
            </a:graphic>
          </wp:anchor>
        </w:drawing>
      </w:r>
      <w:r>
        <w:rPr>
          <w:b/>
          <w:i/>
          <w:noProof/>
          <w:sz w:val="13"/>
        </w:rPr>
        <w:drawing>
          <wp:anchor distT="0" distB="0" distL="0" distR="0" simplePos="0" relativeHeight="487588864" behindDoc="1" locked="0" layoutInCell="1" allowOverlap="1" wp14:anchorId="723E5666" wp14:editId="5C856949">
            <wp:simplePos x="0" y="0"/>
            <wp:positionH relativeFrom="page">
              <wp:posOffset>3792854</wp:posOffset>
            </wp:positionH>
            <wp:positionV relativeFrom="paragraph">
              <wp:posOffset>116097</wp:posOffset>
            </wp:positionV>
            <wp:extent cx="1425320" cy="1900427"/>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425320" cy="1900427"/>
                    </a:xfrm>
                    <a:prstGeom prst="rect">
                      <a:avLst/>
                    </a:prstGeom>
                  </pic:spPr>
                </pic:pic>
              </a:graphicData>
            </a:graphic>
          </wp:anchor>
        </w:drawing>
      </w:r>
    </w:p>
    <w:sectPr w:rsidR="00D72420">
      <w:headerReference w:type="default" r:id="rId9"/>
      <w:footerReference w:type="default" r:id="rId10"/>
      <w:type w:val="continuous"/>
      <w:pgSz w:w="11910" w:h="16840"/>
      <w:pgMar w:top="1480" w:right="708" w:bottom="1400" w:left="708" w:header="60" w:footer="116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0765A" w14:textId="77777777" w:rsidR="00375D97" w:rsidRDefault="00375D97">
      <w:r>
        <w:separator/>
      </w:r>
    </w:p>
  </w:endnote>
  <w:endnote w:type="continuationSeparator" w:id="0">
    <w:p w14:paraId="6CDFDD1C" w14:textId="77777777" w:rsidR="00375D97" w:rsidRDefault="00375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8DA2" w14:textId="77777777" w:rsidR="00D72420" w:rsidRDefault="00000000">
    <w:pPr>
      <w:pStyle w:val="BodyText"/>
      <w:spacing w:line="200" w:lineRule="exact"/>
      <w:ind w:left="0"/>
      <w:jc w:val="left"/>
      <w:rPr>
        <w:sz w:val="20"/>
      </w:rPr>
    </w:pPr>
    <w:r>
      <w:rPr>
        <w:noProof/>
        <w:sz w:val="20"/>
      </w:rPr>
      <mc:AlternateContent>
        <mc:Choice Requires="wps">
          <w:drawing>
            <wp:anchor distT="0" distB="0" distL="0" distR="0" simplePos="0" relativeHeight="487556096" behindDoc="1" locked="0" layoutInCell="1" allowOverlap="1" wp14:anchorId="23AB888A" wp14:editId="06A1E1AA">
              <wp:simplePos x="0" y="0"/>
              <wp:positionH relativeFrom="page">
                <wp:posOffset>457200</wp:posOffset>
              </wp:positionH>
              <wp:positionV relativeFrom="page">
                <wp:posOffset>9754327</wp:posOffset>
              </wp:positionV>
              <wp:extent cx="6626859"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6859" cy="1270"/>
                      </a:xfrm>
                      <a:custGeom>
                        <a:avLst/>
                        <a:gdLst/>
                        <a:ahLst/>
                        <a:cxnLst/>
                        <a:rect l="l" t="t" r="r" b="b"/>
                        <a:pathLst>
                          <a:path w="6626859">
                            <a:moveTo>
                              <a:pt x="0" y="0"/>
                            </a:moveTo>
                            <a:lnTo>
                              <a:pt x="6626543"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4B5F04" id="Graphic 2" o:spid="_x0000_s1026" style="position:absolute;margin-left:36pt;margin-top:768.05pt;width:521.8pt;height:.1pt;z-index:-15760384;visibility:visible;mso-wrap-style:square;mso-wrap-distance-left:0;mso-wrap-distance-top:0;mso-wrap-distance-right:0;mso-wrap-distance-bottom:0;mso-position-horizontal:absolute;mso-position-horizontal-relative:page;mso-position-vertical:absolute;mso-position-vertical-relative:page;v-text-anchor:top" coordsize="66268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WwnFQIAAFsEAAAOAAAAZHJzL2Uyb0RvYy54bWysVMFu2zAMvQ/YPwi6L07SNmuNOMXQoMOA&#10;oivQDDsrshwbk0WNVOLk70fJcZJ2t2E+CJT4RD7yUZ7f71srdgapAVfIyWgshXEaysZtCvlj9fjp&#10;VgoKypXKgjOFPBiS94uPH+adz80UarClQcFBHOWdL2Qdgs+zjHRtWkUj8MaxswJsVeAtbrISVcfR&#10;W5tNx+NZ1gGWHkEbIj5d9k65SPGryujwvarIBGELydxCWjGt67hmi7nKN6h83egjDfUPLFrVOE56&#10;CrVUQYktNn+FahuNQFCFkYY2g6pqtEk1cDWT8btqXmvlTaqFm0P+1Cb6f2H18+7Vv2CkTv4J9C/i&#10;jmSdp/zkiRs6YvYVthHLxMU+dfFw6qLZB6H5cDabzm5v7qTQ7JtMP6cmZyof7uotha8GUhy1e6LQ&#10;a1AOlqoHS+/dYCIrGTW0ScMgBWuIUrCG615Dr0K8F8lFU3RnIvGshZ1ZQfKGd8yZ2tlr3SUqlnJz&#10;fSXFUCVjewQbMQ33qjdSarYvi7MusrieXd2l0SCwTfnYWBtZEG7WDxbFTsXBTF+sgyO8gXmksFRU&#10;97jkOsKsO+rUSxNFWkN5eEHR8TQXkn5vFRop7DfH4xJHfzBwMNaDgcE+QHogqUGcc7X/qdCLmL6Q&#10;gZV9hmEYVT6IFks/YeNNB1+2AaomKppmqGd03PAEpwKPry0+kct9Qp3/CYs/AAAA//8DAFBLAwQU&#10;AAYACAAAACEAUF8fAt8AAAANAQAADwAAAGRycy9kb3ducmV2LnhtbEyPwU7DMBBE70j8g7VI3KiT&#10;Vg1ViFMhRM8RpaAenXibRI3Xke226d+zFQc47uxo5k2xnuwgzuhD70hBOktAIDXO9NQq2H1unlYg&#10;QtRk9OAIFVwxwLq8vyt0btyFPvC8ja3gEAq5VtDFOOZShqZDq8PMjUj8OzhvdeTTt9J4feFwO8h5&#10;kmTS6p64odMjvnXYHLcnq+C5+nbN5r32+3patfuvofdVdVXq8WF6fQERcYp/ZrjhMzqUzFS7E5kg&#10;Bs6Y85TI+nKRpSBujjRdZiDqX20Bsizk/xXlDwAAAP//AwBQSwECLQAUAAYACAAAACEAtoM4kv4A&#10;AADhAQAAEwAAAAAAAAAAAAAAAAAAAAAAW0NvbnRlbnRfVHlwZXNdLnhtbFBLAQItABQABgAIAAAA&#10;IQA4/SH/1gAAAJQBAAALAAAAAAAAAAAAAAAAAC8BAABfcmVscy8ucmVsc1BLAQItABQABgAIAAAA&#10;IQChGWwnFQIAAFsEAAAOAAAAAAAAAAAAAAAAAC4CAABkcnMvZTJvRG9jLnhtbFBLAQItABQABgAI&#10;AAAAIQBQXx8C3wAAAA0BAAAPAAAAAAAAAAAAAAAAAG8EAABkcnMvZG93bnJldi54bWxQSwUGAAAA&#10;AAQABADzAAAAewUAAAAA&#10;" path="m,l6626543,e" filled="f" strokeweight=".1289mm">
              <v:path arrowok="t"/>
              <w10:wrap anchorx="page" anchory="page"/>
            </v:shape>
          </w:pict>
        </mc:Fallback>
      </mc:AlternateContent>
    </w:r>
    <w:r>
      <w:rPr>
        <w:noProof/>
        <w:sz w:val="20"/>
      </w:rPr>
      <mc:AlternateContent>
        <mc:Choice Requires="wps">
          <w:drawing>
            <wp:anchor distT="0" distB="0" distL="0" distR="0" simplePos="0" relativeHeight="487556608" behindDoc="1" locked="0" layoutInCell="1" allowOverlap="1" wp14:anchorId="0B5AEDD5" wp14:editId="3A62CB43">
              <wp:simplePos x="0" y="0"/>
              <wp:positionH relativeFrom="page">
                <wp:posOffset>572516</wp:posOffset>
              </wp:positionH>
              <wp:positionV relativeFrom="page">
                <wp:posOffset>9762184</wp:posOffset>
              </wp:positionV>
              <wp:extent cx="6506209" cy="8591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6209" cy="859155"/>
                      </a:xfrm>
                      <a:prstGeom prst="rect">
                        <a:avLst/>
                      </a:prstGeom>
                    </wps:spPr>
                    <wps:txbx>
                      <w:txbxContent>
                        <w:p w14:paraId="3D740F65" w14:textId="77777777" w:rsidR="00D72420" w:rsidRDefault="00000000">
                          <w:pPr>
                            <w:spacing w:before="12"/>
                            <w:ind w:left="1349" w:right="1350"/>
                            <w:jc w:val="center"/>
                            <w:rPr>
                              <w:rFonts w:ascii="Times New Roman"/>
                              <w:b/>
                              <w:sz w:val="18"/>
                            </w:rPr>
                          </w:pPr>
                          <w:r>
                            <w:rPr>
                              <w:rFonts w:ascii="Times New Roman"/>
                              <w:b/>
                              <w:sz w:val="18"/>
                            </w:rPr>
                            <w:t>Transport</w:t>
                          </w:r>
                          <w:r>
                            <w:rPr>
                              <w:rFonts w:ascii="Times New Roman"/>
                              <w:b/>
                              <w:spacing w:val="-3"/>
                              <w:sz w:val="18"/>
                            </w:rPr>
                            <w:t xml:space="preserve"> </w:t>
                          </w:r>
                          <w:r>
                            <w:rPr>
                              <w:rFonts w:ascii="Times New Roman"/>
                              <w:b/>
                              <w:sz w:val="18"/>
                            </w:rPr>
                            <w:t>Corporation</w:t>
                          </w:r>
                          <w:r>
                            <w:rPr>
                              <w:rFonts w:ascii="Times New Roman"/>
                              <w:b/>
                              <w:spacing w:val="-5"/>
                              <w:sz w:val="18"/>
                            </w:rPr>
                            <w:t xml:space="preserve"> </w:t>
                          </w:r>
                          <w:r>
                            <w:rPr>
                              <w:rFonts w:ascii="Times New Roman"/>
                              <w:b/>
                              <w:sz w:val="18"/>
                            </w:rPr>
                            <w:t>of</w:t>
                          </w:r>
                          <w:r>
                            <w:rPr>
                              <w:rFonts w:ascii="Times New Roman"/>
                              <w:b/>
                              <w:spacing w:val="-3"/>
                              <w:sz w:val="18"/>
                            </w:rPr>
                            <w:t xml:space="preserve"> </w:t>
                          </w:r>
                          <w:r>
                            <w:rPr>
                              <w:rFonts w:ascii="Times New Roman"/>
                              <w:b/>
                              <w:sz w:val="18"/>
                            </w:rPr>
                            <w:t>India</w:t>
                          </w:r>
                          <w:r>
                            <w:rPr>
                              <w:rFonts w:ascii="Times New Roman"/>
                              <w:b/>
                              <w:spacing w:val="-1"/>
                              <w:sz w:val="18"/>
                            </w:rPr>
                            <w:t xml:space="preserve"> </w:t>
                          </w:r>
                          <w:r>
                            <w:rPr>
                              <w:rFonts w:ascii="Times New Roman"/>
                              <w:b/>
                              <w:spacing w:val="-2"/>
                              <w:sz w:val="18"/>
                            </w:rPr>
                            <w:t>Limited</w:t>
                          </w:r>
                        </w:p>
                        <w:p w14:paraId="287F6A10" w14:textId="77777777" w:rsidR="00D72420" w:rsidRDefault="00000000">
                          <w:pPr>
                            <w:spacing w:before="11" w:line="259" w:lineRule="auto"/>
                            <w:ind w:left="1349" w:right="1349"/>
                            <w:jc w:val="center"/>
                            <w:rPr>
                              <w:rFonts w:ascii="Times New Roman"/>
                              <w:sz w:val="18"/>
                            </w:rPr>
                          </w:pPr>
                          <w:r>
                            <w:rPr>
                              <w:rFonts w:ascii="Times New Roman"/>
                              <w:b/>
                              <w:sz w:val="18"/>
                            </w:rPr>
                            <w:t>Corporate</w:t>
                          </w:r>
                          <w:r>
                            <w:rPr>
                              <w:rFonts w:ascii="Times New Roman"/>
                              <w:b/>
                              <w:spacing w:val="-4"/>
                              <w:sz w:val="18"/>
                            </w:rPr>
                            <w:t xml:space="preserve"> </w:t>
                          </w:r>
                          <w:r>
                            <w:rPr>
                              <w:rFonts w:ascii="Times New Roman"/>
                              <w:b/>
                              <w:sz w:val="18"/>
                            </w:rPr>
                            <w:t>Office</w:t>
                          </w:r>
                          <w:r>
                            <w:rPr>
                              <w:rFonts w:ascii="Times New Roman"/>
                              <w:sz w:val="18"/>
                            </w:rPr>
                            <w:t>:</w:t>
                          </w:r>
                          <w:r>
                            <w:rPr>
                              <w:rFonts w:ascii="Times New Roman"/>
                              <w:spacing w:val="-3"/>
                              <w:sz w:val="18"/>
                            </w:rPr>
                            <w:t xml:space="preserve"> </w:t>
                          </w:r>
                          <w:r>
                            <w:rPr>
                              <w:rFonts w:ascii="Times New Roman"/>
                              <w:sz w:val="18"/>
                            </w:rPr>
                            <w:t>TCI</w:t>
                          </w:r>
                          <w:r>
                            <w:rPr>
                              <w:rFonts w:ascii="Times New Roman"/>
                              <w:spacing w:val="-3"/>
                              <w:sz w:val="18"/>
                            </w:rPr>
                            <w:t xml:space="preserve"> </w:t>
                          </w:r>
                          <w:r>
                            <w:rPr>
                              <w:rFonts w:ascii="Times New Roman"/>
                              <w:sz w:val="18"/>
                            </w:rPr>
                            <w:t>House,</w:t>
                          </w:r>
                          <w:r>
                            <w:rPr>
                              <w:rFonts w:ascii="Times New Roman"/>
                              <w:spacing w:val="-3"/>
                              <w:sz w:val="18"/>
                            </w:rPr>
                            <w:t xml:space="preserve"> </w:t>
                          </w:r>
                          <w:r>
                            <w:rPr>
                              <w:rFonts w:ascii="Times New Roman"/>
                              <w:sz w:val="18"/>
                            </w:rPr>
                            <w:t>69,</w:t>
                          </w:r>
                          <w:r>
                            <w:rPr>
                              <w:rFonts w:ascii="Times New Roman"/>
                              <w:spacing w:val="-3"/>
                              <w:sz w:val="18"/>
                            </w:rPr>
                            <w:t xml:space="preserve"> </w:t>
                          </w:r>
                          <w:r>
                            <w:rPr>
                              <w:rFonts w:ascii="Times New Roman"/>
                              <w:sz w:val="18"/>
                            </w:rPr>
                            <w:t>Institutional</w:t>
                          </w:r>
                          <w:r>
                            <w:rPr>
                              <w:rFonts w:ascii="Times New Roman"/>
                              <w:spacing w:val="-3"/>
                              <w:sz w:val="18"/>
                            </w:rPr>
                            <w:t xml:space="preserve"> </w:t>
                          </w:r>
                          <w:r>
                            <w:rPr>
                              <w:rFonts w:ascii="Times New Roman"/>
                              <w:sz w:val="18"/>
                            </w:rPr>
                            <w:t>Area,</w:t>
                          </w:r>
                          <w:r>
                            <w:rPr>
                              <w:rFonts w:ascii="Times New Roman"/>
                              <w:spacing w:val="-3"/>
                              <w:sz w:val="18"/>
                            </w:rPr>
                            <w:t xml:space="preserve"> </w:t>
                          </w:r>
                          <w:r>
                            <w:rPr>
                              <w:rFonts w:ascii="Times New Roman"/>
                              <w:sz w:val="18"/>
                            </w:rPr>
                            <w:t>Sector-32,</w:t>
                          </w:r>
                          <w:r>
                            <w:rPr>
                              <w:rFonts w:ascii="Times New Roman"/>
                              <w:spacing w:val="-3"/>
                              <w:sz w:val="18"/>
                            </w:rPr>
                            <w:t xml:space="preserve"> </w:t>
                          </w:r>
                          <w:r>
                            <w:rPr>
                              <w:rFonts w:ascii="Times New Roman"/>
                              <w:sz w:val="18"/>
                            </w:rPr>
                            <w:t>Gurugram</w:t>
                          </w:r>
                          <w:r>
                            <w:rPr>
                              <w:rFonts w:ascii="Times New Roman"/>
                              <w:spacing w:val="-5"/>
                              <w:sz w:val="18"/>
                            </w:rPr>
                            <w:t xml:space="preserve"> </w:t>
                          </w:r>
                          <w:r>
                            <w:rPr>
                              <w:rFonts w:ascii="Times New Roman"/>
                              <w:sz w:val="18"/>
                            </w:rPr>
                            <w:t>-</w:t>
                          </w:r>
                          <w:r>
                            <w:rPr>
                              <w:rFonts w:ascii="Times New Roman"/>
                              <w:spacing w:val="-3"/>
                              <w:sz w:val="18"/>
                            </w:rPr>
                            <w:t xml:space="preserve"> </w:t>
                          </w:r>
                          <w:r>
                            <w:rPr>
                              <w:rFonts w:ascii="Times New Roman"/>
                              <w:sz w:val="18"/>
                            </w:rPr>
                            <w:t>122001,</w:t>
                          </w:r>
                          <w:r>
                            <w:rPr>
                              <w:rFonts w:ascii="Times New Roman"/>
                              <w:spacing w:val="-3"/>
                              <w:sz w:val="18"/>
                            </w:rPr>
                            <w:t xml:space="preserve"> </w:t>
                          </w:r>
                          <w:r>
                            <w:rPr>
                              <w:rFonts w:ascii="Times New Roman"/>
                              <w:sz w:val="18"/>
                            </w:rPr>
                            <w:t>Haryana</w:t>
                          </w:r>
                          <w:r>
                            <w:rPr>
                              <w:rFonts w:ascii="Times New Roman"/>
                              <w:spacing w:val="-4"/>
                              <w:sz w:val="18"/>
                            </w:rPr>
                            <w:t xml:space="preserve"> </w:t>
                          </w:r>
                          <w:r>
                            <w:rPr>
                              <w:rFonts w:ascii="Times New Roman"/>
                              <w:sz w:val="18"/>
                            </w:rPr>
                            <w:t xml:space="preserve">(India) </w:t>
                          </w:r>
                          <w:r>
                            <w:rPr>
                              <w:rFonts w:ascii="Times New Roman"/>
                              <w:b/>
                              <w:sz w:val="18"/>
                            </w:rPr>
                            <w:t xml:space="preserve">Ph. No. </w:t>
                          </w:r>
                          <w:r>
                            <w:rPr>
                              <w:rFonts w:ascii="Times New Roman"/>
                              <w:sz w:val="18"/>
                            </w:rPr>
                            <w:t xml:space="preserve">+91 124-2381601, Fax +91 124-2381611, </w:t>
                          </w:r>
                          <w:r>
                            <w:rPr>
                              <w:rFonts w:ascii="Times New Roman"/>
                              <w:b/>
                              <w:sz w:val="18"/>
                            </w:rPr>
                            <w:t xml:space="preserve">E-mail: </w:t>
                          </w:r>
                          <w:hyperlink r:id="rId1">
                            <w:r>
                              <w:rPr>
                                <w:rFonts w:ascii="Times New Roman"/>
                                <w:sz w:val="18"/>
                              </w:rPr>
                              <w:t>corporate@tcil.com</w:t>
                            </w:r>
                          </w:hyperlink>
                          <w:r>
                            <w:rPr>
                              <w:rFonts w:ascii="Times New Roman"/>
                              <w:sz w:val="18"/>
                            </w:rPr>
                            <w:t xml:space="preserve">, </w:t>
                          </w:r>
                          <w:r>
                            <w:rPr>
                              <w:rFonts w:ascii="Times New Roman"/>
                              <w:b/>
                              <w:sz w:val="18"/>
                            </w:rPr>
                            <w:t xml:space="preserve">Web: </w:t>
                          </w:r>
                          <w:hyperlink r:id="rId2">
                            <w:r>
                              <w:rPr>
                                <w:rFonts w:ascii="Times New Roman"/>
                                <w:sz w:val="18"/>
                                <w:u w:val="single"/>
                              </w:rPr>
                              <w:t>www.tcil.com</w:t>
                            </w:r>
                          </w:hyperlink>
                        </w:p>
                        <w:p w14:paraId="3B14AF85" w14:textId="77777777" w:rsidR="00D72420" w:rsidRDefault="00000000">
                          <w:pPr>
                            <w:spacing w:before="2"/>
                            <w:jc w:val="center"/>
                            <w:rPr>
                              <w:rFonts w:ascii="Times New Roman"/>
                              <w:sz w:val="18"/>
                            </w:rPr>
                          </w:pPr>
                          <w:r>
                            <w:rPr>
                              <w:rFonts w:ascii="Times New Roman"/>
                              <w:b/>
                              <w:sz w:val="18"/>
                            </w:rPr>
                            <w:t>Regd.</w:t>
                          </w:r>
                          <w:r>
                            <w:rPr>
                              <w:rFonts w:ascii="Times New Roman"/>
                              <w:b/>
                              <w:spacing w:val="-4"/>
                              <w:sz w:val="18"/>
                            </w:rPr>
                            <w:t xml:space="preserve"> </w:t>
                          </w:r>
                          <w:r>
                            <w:rPr>
                              <w:rFonts w:ascii="Times New Roman"/>
                              <w:b/>
                              <w:sz w:val="18"/>
                            </w:rPr>
                            <w:t xml:space="preserve">Office: </w:t>
                          </w:r>
                          <w:r>
                            <w:rPr>
                              <w:rFonts w:ascii="Times New Roman"/>
                              <w:sz w:val="18"/>
                            </w:rPr>
                            <w:t>Flat</w:t>
                          </w:r>
                          <w:r>
                            <w:rPr>
                              <w:rFonts w:ascii="Times New Roman"/>
                              <w:spacing w:val="-2"/>
                              <w:sz w:val="18"/>
                            </w:rPr>
                            <w:t xml:space="preserve"> </w:t>
                          </w:r>
                          <w:r>
                            <w:rPr>
                              <w:rFonts w:ascii="Times New Roman"/>
                              <w:sz w:val="18"/>
                            </w:rPr>
                            <w:t>Nos.</w:t>
                          </w:r>
                          <w:r>
                            <w:rPr>
                              <w:rFonts w:ascii="Times New Roman"/>
                              <w:spacing w:val="-1"/>
                              <w:sz w:val="18"/>
                            </w:rPr>
                            <w:t xml:space="preserve"> </w:t>
                          </w:r>
                          <w:r>
                            <w:rPr>
                              <w:rFonts w:ascii="Times New Roman"/>
                              <w:sz w:val="18"/>
                            </w:rPr>
                            <w:t>306 &amp;</w:t>
                          </w:r>
                          <w:r>
                            <w:rPr>
                              <w:rFonts w:ascii="Times New Roman"/>
                              <w:spacing w:val="-5"/>
                              <w:sz w:val="18"/>
                            </w:rPr>
                            <w:t xml:space="preserve"> </w:t>
                          </w:r>
                          <w:r>
                            <w:rPr>
                              <w:rFonts w:ascii="Times New Roman"/>
                              <w:sz w:val="18"/>
                            </w:rPr>
                            <w:t>307,</w:t>
                          </w:r>
                          <w:r>
                            <w:rPr>
                              <w:rFonts w:ascii="Times New Roman"/>
                              <w:spacing w:val="-1"/>
                              <w:sz w:val="18"/>
                            </w:rPr>
                            <w:t xml:space="preserve"> </w:t>
                          </w:r>
                          <w:r>
                            <w:rPr>
                              <w:rFonts w:ascii="Times New Roman"/>
                              <w:sz w:val="18"/>
                            </w:rPr>
                            <w:t>1-8-271 to</w:t>
                          </w:r>
                          <w:r>
                            <w:rPr>
                              <w:rFonts w:ascii="Times New Roman"/>
                              <w:spacing w:val="-2"/>
                              <w:sz w:val="18"/>
                            </w:rPr>
                            <w:t xml:space="preserve"> </w:t>
                          </w:r>
                          <w:r>
                            <w:rPr>
                              <w:rFonts w:ascii="Times New Roman"/>
                              <w:sz w:val="18"/>
                            </w:rPr>
                            <w:t>273,</w:t>
                          </w:r>
                          <w:r>
                            <w:rPr>
                              <w:rFonts w:ascii="Times New Roman"/>
                              <w:spacing w:val="-3"/>
                              <w:sz w:val="18"/>
                            </w:rPr>
                            <w:t xml:space="preserve"> </w:t>
                          </w:r>
                          <w:r>
                            <w:rPr>
                              <w:rFonts w:ascii="Times New Roman"/>
                              <w:sz w:val="18"/>
                            </w:rPr>
                            <w:t>Third</w:t>
                          </w:r>
                          <w:r>
                            <w:rPr>
                              <w:rFonts w:ascii="Times New Roman"/>
                              <w:spacing w:val="-2"/>
                              <w:sz w:val="18"/>
                            </w:rPr>
                            <w:t xml:space="preserve"> </w:t>
                          </w:r>
                          <w:r>
                            <w:rPr>
                              <w:rFonts w:ascii="Times New Roman"/>
                              <w:sz w:val="18"/>
                            </w:rPr>
                            <w:t>Floor,</w:t>
                          </w:r>
                          <w:r>
                            <w:rPr>
                              <w:rFonts w:ascii="Times New Roman"/>
                              <w:spacing w:val="-2"/>
                              <w:sz w:val="18"/>
                            </w:rPr>
                            <w:t xml:space="preserve"> </w:t>
                          </w:r>
                          <w:r>
                            <w:rPr>
                              <w:rFonts w:ascii="Times New Roman"/>
                              <w:sz w:val="18"/>
                            </w:rPr>
                            <w:t>Ashoka</w:t>
                          </w:r>
                          <w:r>
                            <w:rPr>
                              <w:rFonts w:ascii="Times New Roman"/>
                              <w:spacing w:val="-2"/>
                              <w:sz w:val="18"/>
                            </w:rPr>
                            <w:t xml:space="preserve"> </w:t>
                          </w:r>
                          <w:r>
                            <w:rPr>
                              <w:rFonts w:ascii="Times New Roman"/>
                              <w:sz w:val="18"/>
                            </w:rPr>
                            <w:t>Bhoopal</w:t>
                          </w:r>
                          <w:r>
                            <w:rPr>
                              <w:rFonts w:ascii="Times New Roman"/>
                              <w:spacing w:val="-1"/>
                              <w:sz w:val="18"/>
                            </w:rPr>
                            <w:t xml:space="preserve"> </w:t>
                          </w:r>
                          <w:r>
                            <w:rPr>
                              <w:rFonts w:ascii="Times New Roman"/>
                              <w:sz w:val="18"/>
                            </w:rPr>
                            <w:t>Chambers,</w:t>
                          </w:r>
                          <w:r>
                            <w:rPr>
                              <w:rFonts w:ascii="Times New Roman"/>
                              <w:spacing w:val="-2"/>
                              <w:sz w:val="18"/>
                            </w:rPr>
                            <w:t xml:space="preserve"> </w:t>
                          </w:r>
                          <w:r>
                            <w:rPr>
                              <w:rFonts w:ascii="Times New Roman"/>
                              <w:sz w:val="18"/>
                            </w:rPr>
                            <w:t>S</w:t>
                          </w:r>
                          <w:r>
                            <w:rPr>
                              <w:rFonts w:ascii="Times New Roman"/>
                              <w:spacing w:val="-3"/>
                              <w:sz w:val="18"/>
                            </w:rPr>
                            <w:t xml:space="preserve"> </w:t>
                          </w:r>
                          <w:r>
                            <w:rPr>
                              <w:rFonts w:ascii="Times New Roman"/>
                              <w:sz w:val="18"/>
                            </w:rPr>
                            <w:t>P</w:t>
                          </w:r>
                          <w:r>
                            <w:rPr>
                              <w:rFonts w:ascii="Times New Roman"/>
                              <w:spacing w:val="1"/>
                              <w:sz w:val="18"/>
                            </w:rPr>
                            <w:t xml:space="preserve"> </w:t>
                          </w:r>
                          <w:r>
                            <w:rPr>
                              <w:rFonts w:ascii="Times New Roman"/>
                              <w:sz w:val="18"/>
                            </w:rPr>
                            <w:t>Road,</w:t>
                          </w:r>
                          <w:r>
                            <w:rPr>
                              <w:rFonts w:ascii="Times New Roman"/>
                              <w:spacing w:val="-1"/>
                              <w:sz w:val="18"/>
                            </w:rPr>
                            <w:t xml:space="preserve"> </w:t>
                          </w:r>
                          <w:proofErr w:type="spellStart"/>
                          <w:r>
                            <w:rPr>
                              <w:rFonts w:ascii="Times New Roman"/>
                              <w:sz w:val="18"/>
                            </w:rPr>
                            <w:t>Secunderabad</w:t>
                          </w:r>
                          <w:proofErr w:type="spellEnd"/>
                          <w:r>
                            <w:rPr>
                              <w:rFonts w:ascii="Times New Roman"/>
                              <w:spacing w:val="7"/>
                              <w:sz w:val="18"/>
                            </w:rPr>
                            <w:t xml:space="preserve"> </w:t>
                          </w:r>
                          <w:r>
                            <w:rPr>
                              <w:rFonts w:ascii="Times New Roman"/>
                              <w:sz w:val="18"/>
                            </w:rPr>
                            <w:t>-</w:t>
                          </w:r>
                          <w:r>
                            <w:rPr>
                              <w:rFonts w:ascii="Times New Roman"/>
                              <w:spacing w:val="-4"/>
                              <w:sz w:val="18"/>
                            </w:rPr>
                            <w:t xml:space="preserve"> </w:t>
                          </w:r>
                          <w:r>
                            <w:rPr>
                              <w:rFonts w:ascii="Times New Roman"/>
                              <w:sz w:val="18"/>
                            </w:rPr>
                            <w:t>500</w:t>
                          </w:r>
                          <w:r>
                            <w:rPr>
                              <w:rFonts w:ascii="Times New Roman"/>
                              <w:spacing w:val="-2"/>
                              <w:sz w:val="18"/>
                            </w:rPr>
                            <w:t xml:space="preserve"> </w:t>
                          </w:r>
                          <w:r>
                            <w:rPr>
                              <w:rFonts w:ascii="Times New Roman"/>
                              <w:sz w:val="18"/>
                            </w:rPr>
                            <w:t xml:space="preserve">003 </w:t>
                          </w:r>
                          <w:r>
                            <w:rPr>
                              <w:rFonts w:ascii="Times New Roman"/>
                              <w:spacing w:val="-2"/>
                              <w:sz w:val="18"/>
                            </w:rPr>
                            <w:t>(Telangana)</w:t>
                          </w:r>
                        </w:p>
                        <w:p w14:paraId="239E54A4" w14:textId="77777777" w:rsidR="00D72420" w:rsidRDefault="00000000">
                          <w:pPr>
                            <w:spacing w:before="16"/>
                            <w:ind w:left="1350" w:right="1349"/>
                            <w:jc w:val="center"/>
                            <w:rPr>
                              <w:rFonts w:ascii="Times New Roman"/>
                              <w:sz w:val="18"/>
                            </w:rPr>
                          </w:pPr>
                          <w:r>
                            <w:rPr>
                              <w:rFonts w:ascii="Times New Roman"/>
                              <w:b/>
                              <w:sz w:val="18"/>
                            </w:rPr>
                            <w:t>Tel</w:t>
                          </w:r>
                          <w:r>
                            <w:rPr>
                              <w:rFonts w:ascii="Times New Roman"/>
                              <w:b/>
                              <w:spacing w:val="-2"/>
                              <w:sz w:val="18"/>
                            </w:rPr>
                            <w:t xml:space="preserve"> </w:t>
                          </w:r>
                          <w:r>
                            <w:rPr>
                              <w:rFonts w:ascii="Times New Roman"/>
                              <w:sz w:val="18"/>
                            </w:rPr>
                            <w:t>+91</w:t>
                          </w:r>
                          <w:r>
                            <w:rPr>
                              <w:rFonts w:ascii="Times New Roman"/>
                              <w:spacing w:val="-2"/>
                              <w:sz w:val="18"/>
                            </w:rPr>
                            <w:t xml:space="preserve"> </w:t>
                          </w:r>
                          <w:r>
                            <w:rPr>
                              <w:rFonts w:ascii="Times New Roman"/>
                              <w:sz w:val="18"/>
                            </w:rPr>
                            <w:t>40</w:t>
                          </w:r>
                          <w:r>
                            <w:rPr>
                              <w:rFonts w:ascii="Times New Roman"/>
                              <w:spacing w:val="-2"/>
                              <w:sz w:val="18"/>
                            </w:rPr>
                            <w:t xml:space="preserve"> </w:t>
                          </w:r>
                          <w:r>
                            <w:rPr>
                              <w:rFonts w:ascii="Times New Roman"/>
                              <w:sz w:val="18"/>
                            </w:rPr>
                            <w:t>27840104</w:t>
                          </w:r>
                          <w:r>
                            <w:rPr>
                              <w:rFonts w:ascii="Times New Roman"/>
                              <w:spacing w:val="-1"/>
                              <w:sz w:val="18"/>
                            </w:rPr>
                            <w:t xml:space="preserve"> </w:t>
                          </w:r>
                          <w:r>
                            <w:rPr>
                              <w:rFonts w:ascii="Times New Roman"/>
                              <w:b/>
                              <w:sz w:val="18"/>
                            </w:rPr>
                            <w:t xml:space="preserve">Fax: </w:t>
                          </w:r>
                          <w:r>
                            <w:rPr>
                              <w:rFonts w:ascii="Times New Roman"/>
                              <w:sz w:val="18"/>
                            </w:rPr>
                            <w:t xml:space="preserve">+91 40 </w:t>
                          </w:r>
                          <w:r>
                            <w:rPr>
                              <w:rFonts w:ascii="Times New Roman"/>
                              <w:spacing w:val="-2"/>
                              <w:sz w:val="18"/>
                            </w:rPr>
                            <w:t>27840163</w:t>
                          </w:r>
                        </w:p>
                        <w:p w14:paraId="0C21CA75" w14:textId="77777777" w:rsidR="00D72420" w:rsidRDefault="00000000">
                          <w:pPr>
                            <w:spacing w:before="17"/>
                            <w:ind w:left="1349" w:right="1349"/>
                            <w:jc w:val="center"/>
                            <w:rPr>
                              <w:rFonts w:ascii="Times New Roman"/>
                              <w:sz w:val="18"/>
                            </w:rPr>
                          </w:pPr>
                          <w:r>
                            <w:rPr>
                              <w:rFonts w:ascii="Times New Roman"/>
                              <w:b/>
                              <w:sz w:val="18"/>
                            </w:rPr>
                            <w:t>CIN</w:t>
                          </w:r>
                          <w:r>
                            <w:rPr>
                              <w:rFonts w:ascii="Times New Roman"/>
                              <w:b/>
                              <w:spacing w:val="-2"/>
                              <w:sz w:val="18"/>
                            </w:rPr>
                            <w:t xml:space="preserve"> </w:t>
                          </w:r>
                          <w:r>
                            <w:rPr>
                              <w:rFonts w:ascii="Times New Roman"/>
                              <w:spacing w:val="-2"/>
                              <w:sz w:val="18"/>
                            </w:rPr>
                            <w:t>170109TG1995PLC019116</w:t>
                          </w:r>
                        </w:p>
                      </w:txbxContent>
                    </wps:txbx>
                    <wps:bodyPr wrap="square" lIns="0" tIns="0" rIns="0" bIns="0" rtlCol="0">
                      <a:noAutofit/>
                    </wps:bodyPr>
                  </wps:wsp>
                </a:graphicData>
              </a:graphic>
            </wp:anchor>
          </w:drawing>
        </mc:Choice>
        <mc:Fallback>
          <w:pict>
            <v:shapetype w14:anchorId="0B5AEDD5" id="_x0000_t202" coordsize="21600,21600" o:spt="202" path="m,l,21600r21600,l21600,xe">
              <v:stroke joinstyle="miter"/>
              <v:path gradientshapeok="t" o:connecttype="rect"/>
            </v:shapetype>
            <v:shape id="Textbox 3" o:spid="_x0000_s1026" type="#_x0000_t202" style="position:absolute;margin-left:45.1pt;margin-top:768.7pt;width:512.3pt;height:67.65pt;z-index:-1575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UVZlQEAABsDAAAOAAAAZHJzL2Uyb0RvYy54bWysUsFu2zAMvQ/YPwi6N3ICJGiNOEXXYsOA&#10;Yh3Q7QMUWYqN2aJGKrHz96UUJxm229ALRUnU43uPWt+PfScOFqkFX8n5rJDCegN163eV/Pnj882t&#10;FBS1r3UH3lbyaEnebz5+WA+htAtooKstCgbxVA6hkk2MoVSKTGN7TTMI1vOlA+x15C3uVI16YPS+&#10;U4uiWKkBsA4IxhLx6dPpUm4yvnPWxBfnyEbRVZK5xRwxx22KarPW5Q51aFoz0dD/waLXreemF6gn&#10;HbXYY/sPVN8aBAIXZwZ6Bc61xmYNrGZe/KXmtdHBZi1sDoWLTfR+sObb4TV8RxHHTzDyALMICs9g&#10;fhF7o4ZA5VSTPKWSuDoJHR32aWUJgh+yt8eLn3aMwvDhalmsFsWdFIbvbpd38+UyGa6urwNS/GKh&#10;FympJPK8MgN9eKZ4Kj2XTGRO/ROTOG5HLknpFuojixh4jpWk33uNVoruq2ej0tDPCZ6T7TnB2D1C&#10;/hpJi4eHfQTX5s5X3KkzTyBzn35LGvGf+1x1/dObNwAAAP//AwBQSwMEFAAGAAgAAAAhAGqQrZPi&#10;AAAADQEAAA8AAABkcnMvZG93bnJldi54bWxMj8FOwzAQRO9I/IO1SNyonbQkNMSpqgpOSIg0HDg6&#10;sZtEjdchdtvw92xPcNvdGc2+yTezHdjZTL53KCFaCGAGG6d7bCV8Vq8PT8B8UKjV4NBI+DEeNsXt&#10;Ta4y7S5YmvM+tIxC0GdKQhfCmHHum85Y5RduNEjawU1WBVqnlutJXSjcDjwWIuFW9UgfOjWaXWea&#10;4/5kJWy/sHzpv9/rj/JQ9lW1FviWHKW8v5u3z8CCmcOfGa74hA4FMdXuhNqzQcJaxOSk++MyXQG7&#10;OqJoRW1qmpI0ToEXOf/fovgFAAD//wMAUEsBAi0AFAAGAAgAAAAhALaDOJL+AAAA4QEAABMAAAAA&#10;AAAAAAAAAAAAAAAAAFtDb250ZW50X1R5cGVzXS54bWxQSwECLQAUAAYACAAAACEAOP0h/9YAAACU&#10;AQAACwAAAAAAAAAAAAAAAAAvAQAAX3JlbHMvLnJlbHNQSwECLQAUAAYACAAAACEAGo1FWZUBAAAb&#10;AwAADgAAAAAAAAAAAAAAAAAuAgAAZHJzL2Uyb0RvYy54bWxQSwECLQAUAAYACAAAACEAapCtk+IA&#10;AAANAQAADwAAAAAAAAAAAAAAAADvAwAAZHJzL2Rvd25yZXYueG1sUEsFBgAAAAAEAAQA8wAAAP4E&#10;AAAAAA==&#10;" filled="f" stroked="f">
              <v:textbox inset="0,0,0,0">
                <w:txbxContent>
                  <w:p w14:paraId="3D740F65" w14:textId="77777777" w:rsidR="00D72420" w:rsidRDefault="00000000">
                    <w:pPr>
                      <w:spacing w:before="12"/>
                      <w:ind w:left="1349" w:right="1350"/>
                      <w:jc w:val="center"/>
                      <w:rPr>
                        <w:rFonts w:ascii="Times New Roman"/>
                        <w:b/>
                        <w:sz w:val="18"/>
                      </w:rPr>
                    </w:pPr>
                    <w:r>
                      <w:rPr>
                        <w:rFonts w:ascii="Times New Roman"/>
                        <w:b/>
                        <w:sz w:val="18"/>
                      </w:rPr>
                      <w:t>Transport</w:t>
                    </w:r>
                    <w:r>
                      <w:rPr>
                        <w:rFonts w:ascii="Times New Roman"/>
                        <w:b/>
                        <w:spacing w:val="-3"/>
                        <w:sz w:val="18"/>
                      </w:rPr>
                      <w:t xml:space="preserve"> </w:t>
                    </w:r>
                    <w:r>
                      <w:rPr>
                        <w:rFonts w:ascii="Times New Roman"/>
                        <w:b/>
                        <w:sz w:val="18"/>
                      </w:rPr>
                      <w:t>Corporation</w:t>
                    </w:r>
                    <w:r>
                      <w:rPr>
                        <w:rFonts w:ascii="Times New Roman"/>
                        <w:b/>
                        <w:spacing w:val="-5"/>
                        <w:sz w:val="18"/>
                      </w:rPr>
                      <w:t xml:space="preserve"> </w:t>
                    </w:r>
                    <w:r>
                      <w:rPr>
                        <w:rFonts w:ascii="Times New Roman"/>
                        <w:b/>
                        <w:sz w:val="18"/>
                      </w:rPr>
                      <w:t>of</w:t>
                    </w:r>
                    <w:r>
                      <w:rPr>
                        <w:rFonts w:ascii="Times New Roman"/>
                        <w:b/>
                        <w:spacing w:val="-3"/>
                        <w:sz w:val="18"/>
                      </w:rPr>
                      <w:t xml:space="preserve"> </w:t>
                    </w:r>
                    <w:r>
                      <w:rPr>
                        <w:rFonts w:ascii="Times New Roman"/>
                        <w:b/>
                        <w:sz w:val="18"/>
                      </w:rPr>
                      <w:t>India</w:t>
                    </w:r>
                    <w:r>
                      <w:rPr>
                        <w:rFonts w:ascii="Times New Roman"/>
                        <w:b/>
                        <w:spacing w:val="-1"/>
                        <w:sz w:val="18"/>
                      </w:rPr>
                      <w:t xml:space="preserve"> </w:t>
                    </w:r>
                    <w:r>
                      <w:rPr>
                        <w:rFonts w:ascii="Times New Roman"/>
                        <w:b/>
                        <w:spacing w:val="-2"/>
                        <w:sz w:val="18"/>
                      </w:rPr>
                      <w:t>Limited</w:t>
                    </w:r>
                  </w:p>
                  <w:p w14:paraId="287F6A10" w14:textId="77777777" w:rsidR="00D72420" w:rsidRDefault="00000000">
                    <w:pPr>
                      <w:spacing w:before="11" w:line="259" w:lineRule="auto"/>
                      <w:ind w:left="1349" w:right="1349"/>
                      <w:jc w:val="center"/>
                      <w:rPr>
                        <w:rFonts w:ascii="Times New Roman"/>
                        <w:sz w:val="18"/>
                      </w:rPr>
                    </w:pPr>
                    <w:r>
                      <w:rPr>
                        <w:rFonts w:ascii="Times New Roman"/>
                        <w:b/>
                        <w:sz w:val="18"/>
                      </w:rPr>
                      <w:t>Corporate</w:t>
                    </w:r>
                    <w:r>
                      <w:rPr>
                        <w:rFonts w:ascii="Times New Roman"/>
                        <w:b/>
                        <w:spacing w:val="-4"/>
                        <w:sz w:val="18"/>
                      </w:rPr>
                      <w:t xml:space="preserve"> </w:t>
                    </w:r>
                    <w:r>
                      <w:rPr>
                        <w:rFonts w:ascii="Times New Roman"/>
                        <w:b/>
                        <w:sz w:val="18"/>
                      </w:rPr>
                      <w:t>Office</w:t>
                    </w:r>
                    <w:r>
                      <w:rPr>
                        <w:rFonts w:ascii="Times New Roman"/>
                        <w:sz w:val="18"/>
                      </w:rPr>
                      <w:t>:</w:t>
                    </w:r>
                    <w:r>
                      <w:rPr>
                        <w:rFonts w:ascii="Times New Roman"/>
                        <w:spacing w:val="-3"/>
                        <w:sz w:val="18"/>
                      </w:rPr>
                      <w:t xml:space="preserve"> </w:t>
                    </w:r>
                    <w:r>
                      <w:rPr>
                        <w:rFonts w:ascii="Times New Roman"/>
                        <w:sz w:val="18"/>
                      </w:rPr>
                      <w:t>TCI</w:t>
                    </w:r>
                    <w:r>
                      <w:rPr>
                        <w:rFonts w:ascii="Times New Roman"/>
                        <w:spacing w:val="-3"/>
                        <w:sz w:val="18"/>
                      </w:rPr>
                      <w:t xml:space="preserve"> </w:t>
                    </w:r>
                    <w:r>
                      <w:rPr>
                        <w:rFonts w:ascii="Times New Roman"/>
                        <w:sz w:val="18"/>
                      </w:rPr>
                      <w:t>House,</w:t>
                    </w:r>
                    <w:r>
                      <w:rPr>
                        <w:rFonts w:ascii="Times New Roman"/>
                        <w:spacing w:val="-3"/>
                        <w:sz w:val="18"/>
                      </w:rPr>
                      <w:t xml:space="preserve"> </w:t>
                    </w:r>
                    <w:r>
                      <w:rPr>
                        <w:rFonts w:ascii="Times New Roman"/>
                        <w:sz w:val="18"/>
                      </w:rPr>
                      <w:t>69,</w:t>
                    </w:r>
                    <w:r>
                      <w:rPr>
                        <w:rFonts w:ascii="Times New Roman"/>
                        <w:spacing w:val="-3"/>
                        <w:sz w:val="18"/>
                      </w:rPr>
                      <w:t xml:space="preserve"> </w:t>
                    </w:r>
                    <w:r>
                      <w:rPr>
                        <w:rFonts w:ascii="Times New Roman"/>
                        <w:sz w:val="18"/>
                      </w:rPr>
                      <w:t>Institutional</w:t>
                    </w:r>
                    <w:r>
                      <w:rPr>
                        <w:rFonts w:ascii="Times New Roman"/>
                        <w:spacing w:val="-3"/>
                        <w:sz w:val="18"/>
                      </w:rPr>
                      <w:t xml:space="preserve"> </w:t>
                    </w:r>
                    <w:r>
                      <w:rPr>
                        <w:rFonts w:ascii="Times New Roman"/>
                        <w:sz w:val="18"/>
                      </w:rPr>
                      <w:t>Area,</w:t>
                    </w:r>
                    <w:r>
                      <w:rPr>
                        <w:rFonts w:ascii="Times New Roman"/>
                        <w:spacing w:val="-3"/>
                        <w:sz w:val="18"/>
                      </w:rPr>
                      <w:t xml:space="preserve"> </w:t>
                    </w:r>
                    <w:r>
                      <w:rPr>
                        <w:rFonts w:ascii="Times New Roman"/>
                        <w:sz w:val="18"/>
                      </w:rPr>
                      <w:t>Sector-32,</w:t>
                    </w:r>
                    <w:r>
                      <w:rPr>
                        <w:rFonts w:ascii="Times New Roman"/>
                        <w:spacing w:val="-3"/>
                        <w:sz w:val="18"/>
                      </w:rPr>
                      <w:t xml:space="preserve"> </w:t>
                    </w:r>
                    <w:r>
                      <w:rPr>
                        <w:rFonts w:ascii="Times New Roman"/>
                        <w:sz w:val="18"/>
                      </w:rPr>
                      <w:t>Gurugram</w:t>
                    </w:r>
                    <w:r>
                      <w:rPr>
                        <w:rFonts w:ascii="Times New Roman"/>
                        <w:spacing w:val="-5"/>
                        <w:sz w:val="18"/>
                      </w:rPr>
                      <w:t xml:space="preserve"> </w:t>
                    </w:r>
                    <w:r>
                      <w:rPr>
                        <w:rFonts w:ascii="Times New Roman"/>
                        <w:sz w:val="18"/>
                      </w:rPr>
                      <w:t>-</w:t>
                    </w:r>
                    <w:r>
                      <w:rPr>
                        <w:rFonts w:ascii="Times New Roman"/>
                        <w:spacing w:val="-3"/>
                        <w:sz w:val="18"/>
                      </w:rPr>
                      <w:t xml:space="preserve"> </w:t>
                    </w:r>
                    <w:r>
                      <w:rPr>
                        <w:rFonts w:ascii="Times New Roman"/>
                        <w:sz w:val="18"/>
                      </w:rPr>
                      <w:t>122001,</w:t>
                    </w:r>
                    <w:r>
                      <w:rPr>
                        <w:rFonts w:ascii="Times New Roman"/>
                        <w:spacing w:val="-3"/>
                        <w:sz w:val="18"/>
                      </w:rPr>
                      <w:t xml:space="preserve"> </w:t>
                    </w:r>
                    <w:r>
                      <w:rPr>
                        <w:rFonts w:ascii="Times New Roman"/>
                        <w:sz w:val="18"/>
                      </w:rPr>
                      <w:t>Haryana</w:t>
                    </w:r>
                    <w:r>
                      <w:rPr>
                        <w:rFonts w:ascii="Times New Roman"/>
                        <w:spacing w:val="-4"/>
                        <w:sz w:val="18"/>
                      </w:rPr>
                      <w:t xml:space="preserve"> </w:t>
                    </w:r>
                    <w:r>
                      <w:rPr>
                        <w:rFonts w:ascii="Times New Roman"/>
                        <w:sz w:val="18"/>
                      </w:rPr>
                      <w:t xml:space="preserve">(India) </w:t>
                    </w:r>
                    <w:r>
                      <w:rPr>
                        <w:rFonts w:ascii="Times New Roman"/>
                        <w:b/>
                        <w:sz w:val="18"/>
                      </w:rPr>
                      <w:t xml:space="preserve">Ph. No. </w:t>
                    </w:r>
                    <w:r>
                      <w:rPr>
                        <w:rFonts w:ascii="Times New Roman"/>
                        <w:sz w:val="18"/>
                      </w:rPr>
                      <w:t xml:space="preserve">+91 124-2381601, Fax +91 124-2381611, </w:t>
                    </w:r>
                    <w:r>
                      <w:rPr>
                        <w:rFonts w:ascii="Times New Roman"/>
                        <w:b/>
                        <w:sz w:val="18"/>
                      </w:rPr>
                      <w:t xml:space="preserve">E-mail: </w:t>
                    </w:r>
                    <w:hyperlink r:id="rId3">
                      <w:r>
                        <w:rPr>
                          <w:rFonts w:ascii="Times New Roman"/>
                          <w:sz w:val="18"/>
                        </w:rPr>
                        <w:t>corporate@tcil.com</w:t>
                      </w:r>
                    </w:hyperlink>
                    <w:r>
                      <w:rPr>
                        <w:rFonts w:ascii="Times New Roman"/>
                        <w:sz w:val="18"/>
                      </w:rPr>
                      <w:t xml:space="preserve">, </w:t>
                    </w:r>
                    <w:r>
                      <w:rPr>
                        <w:rFonts w:ascii="Times New Roman"/>
                        <w:b/>
                        <w:sz w:val="18"/>
                      </w:rPr>
                      <w:t xml:space="preserve">Web: </w:t>
                    </w:r>
                    <w:hyperlink r:id="rId4">
                      <w:r>
                        <w:rPr>
                          <w:rFonts w:ascii="Times New Roman"/>
                          <w:sz w:val="18"/>
                          <w:u w:val="single"/>
                        </w:rPr>
                        <w:t>www.tcil.com</w:t>
                      </w:r>
                    </w:hyperlink>
                  </w:p>
                  <w:p w14:paraId="3B14AF85" w14:textId="77777777" w:rsidR="00D72420" w:rsidRDefault="00000000">
                    <w:pPr>
                      <w:spacing w:before="2"/>
                      <w:jc w:val="center"/>
                      <w:rPr>
                        <w:rFonts w:ascii="Times New Roman"/>
                        <w:sz w:val="18"/>
                      </w:rPr>
                    </w:pPr>
                    <w:r>
                      <w:rPr>
                        <w:rFonts w:ascii="Times New Roman"/>
                        <w:b/>
                        <w:sz w:val="18"/>
                      </w:rPr>
                      <w:t>Regd.</w:t>
                    </w:r>
                    <w:r>
                      <w:rPr>
                        <w:rFonts w:ascii="Times New Roman"/>
                        <w:b/>
                        <w:spacing w:val="-4"/>
                        <w:sz w:val="18"/>
                      </w:rPr>
                      <w:t xml:space="preserve"> </w:t>
                    </w:r>
                    <w:r>
                      <w:rPr>
                        <w:rFonts w:ascii="Times New Roman"/>
                        <w:b/>
                        <w:sz w:val="18"/>
                      </w:rPr>
                      <w:t xml:space="preserve">Office: </w:t>
                    </w:r>
                    <w:r>
                      <w:rPr>
                        <w:rFonts w:ascii="Times New Roman"/>
                        <w:sz w:val="18"/>
                      </w:rPr>
                      <w:t>Flat</w:t>
                    </w:r>
                    <w:r>
                      <w:rPr>
                        <w:rFonts w:ascii="Times New Roman"/>
                        <w:spacing w:val="-2"/>
                        <w:sz w:val="18"/>
                      </w:rPr>
                      <w:t xml:space="preserve"> </w:t>
                    </w:r>
                    <w:r>
                      <w:rPr>
                        <w:rFonts w:ascii="Times New Roman"/>
                        <w:sz w:val="18"/>
                      </w:rPr>
                      <w:t>Nos.</w:t>
                    </w:r>
                    <w:r>
                      <w:rPr>
                        <w:rFonts w:ascii="Times New Roman"/>
                        <w:spacing w:val="-1"/>
                        <w:sz w:val="18"/>
                      </w:rPr>
                      <w:t xml:space="preserve"> </w:t>
                    </w:r>
                    <w:r>
                      <w:rPr>
                        <w:rFonts w:ascii="Times New Roman"/>
                        <w:sz w:val="18"/>
                      </w:rPr>
                      <w:t>306 &amp;</w:t>
                    </w:r>
                    <w:r>
                      <w:rPr>
                        <w:rFonts w:ascii="Times New Roman"/>
                        <w:spacing w:val="-5"/>
                        <w:sz w:val="18"/>
                      </w:rPr>
                      <w:t xml:space="preserve"> </w:t>
                    </w:r>
                    <w:r>
                      <w:rPr>
                        <w:rFonts w:ascii="Times New Roman"/>
                        <w:sz w:val="18"/>
                      </w:rPr>
                      <w:t>307,</w:t>
                    </w:r>
                    <w:r>
                      <w:rPr>
                        <w:rFonts w:ascii="Times New Roman"/>
                        <w:spacing w:val="-1"/>
                        <w:sz w:val="18"/>
                      </w:rPr>
                      <w:t xml:space="preserve"> </w:t>
                    </w:r>
                    <w:r>
                      <w:rPr>
                        <w:rFonts w:ascii="Times New Roman"/>
                        <w:sz w:val="18"/>
                      </w:rPr>
                      <w:t>1-8-271 to</w:t>
                    </w:r>
                    <w:r>
                      <w:rPr>
                        <w:rFonts w:ascii="Times New Roman"/>
                        <w:spacing w:val="-2"/>
                        <w:sz w:val="18"/>
                      </w:rPr>
                      <w:t xml:space="preserve"> </w:t>
                    </w:r>
                    <w:r>
                      <w:rPr>
                        <w:rFonts w:ascii="Times New Roman"/>
                        <w:sz w:val="18"/>
                      </w:rPr>
                      <w:t>273,</w:t>
                    </w:r>
                    <w:r>
                      <w:rPr>
                        <w:rFonts w:ascii="Times New Roman"/>
                        <w:spacing w:val="-3"/>
                        <w:sz w:val="18"/>
                      </w:rPr>
                      <w:t xml:space="preserve"> </w:t>
                    </w:r>
                    <w:r>
                      <w:rPr>
                        <w:rFonts w:ascii="Times New Roman"/>
                        <w:sz w:val="18"/>
                      </w:rPr>
                      <w:t>Third</w:t>
                    </w:r>
                    <w:r>
                      <w:rPr>
                        <w:rFonts w:ascii="Times New Roman"/>
                        <w:spacing w:val="-2"/>
                        <w:sz w:val="18"/>
                      </w:rPr>
                      <w:t xml:space="preserve"> </w:t>
                    </w:r>
                    <w:r>
                      <w:rPr>
                        <w:rFonts w:ascii="Times New Roman"/>
                        <w:sz w:val="18"/>
                      </w:rPr>
                      <w:t>Floor,</w:t>
                    </w:r>
                    <w:r>
                      <w:rPr>
                        <w:rFonts w:ascii="Times New Roman"/>
                        <w:spacing w:val="-2"/>
                        <w:sz w:val="18"/>
                      </w:rPr>
                      <w:t xml:space="preserve"> </w:t>
                    </w:r>
                    <w:r>
                      <w:rPr>
                        <w:rFonts w:ascii="Times New Roman"/>
                        <w:sz w:val="18"/>
                      </w:rPr>
                      <w:t>Ashoka</w:t>
                    </w:r>
                    <w:r>
                      <w:rPr>
                        <w:rFonts w:ascii="Times New Roman"/>
                        <w:spacing w:val="-2"/>
                        <w:sz w:val="18"/>
                      </w:rPr>
                      <w:t xml:space="preserve"> </w:t>
                    </w:r>
                    <w:r>
                      <w:rPr>
                        <w:rFonts w:ascii="Times New Roman"/>
                        <w:sz w:val="18"/>
                      </w:rPr>
                      <w:t>Bhoopal</w:t>
                    </w:r>
                    <w:r>
                      <w:rPr>
                        <w:rFonts w:ascii="Times New Roman"/>
                        <w:spacing w:val="-1"/>
                        <w:sz w:val="18"/>
                      </w:rPr>
                      <w:t xml:space="preserve"> </w:t>
                    </w:r>
                    <w:r>
                      <w:rPr>
                        <w:rFonts w:ascii="Times New Roman"/>
                        <w:sz w:val="18"/>
                      </w:rPr>
                      <w:t>Chambers,</w:t>
                    </w:r>
                    <w:r>
                      <w:rPr>
                        <w:rFonts w:ascii="Times New Roman"/>
                        <w:spacing w:val="-2"/>
                        <w:sz w:val="18"/>
                      </w:rPr>
                      <w:t xml:space="preserve"> </w:t>
                    </w:r>
                    <w:r>
                      <w:rPr>
                        <w:rFonts w:ascii="Times New Roman"/>
                        <w:sz w:val="18"/>
                      </w:rPr>
                      <w:t>S</w:t>
                    </w:r>
                    <w:r>
                      <w:rPr>
                        <w:rFonts w:ascii="Times New Roman"/>
                        <w:spacing w:val="-3"/>
                        <w:sz w:val="18"/>
                      </w:rPr>
                      <w:t xml:space="preserve"> </w:t>
                    </w:r>
                    <w:r>
                      <w:rPr>
                        <w:rFonts w:ascii="Times New Roman"/>
                        <w:sz w:val="18"/>
                      </w:rPr>
                      <w:t>P</w:t>
                    </w:r>
                    <w:r>
                      <w:rPr>
                        <w:rFonts w:ascii="Times New Roman"/>
                        <w:spacing w:val="1"/>
                        <w:sz w:val="18"/>
                      </w:rPr>
                      <w:t xml:space="preserve"> </w:t>
                    </w:r>
                    <w:r>
                      <w:rPr>
                        <w:rFonts w:ascii="Times New Roman"/>
                        <w:sz w:val="18"/>
                      </w:rPr>
                      <w:t>Road,</w:t>
                    </w:r>
                    <w:r>
                      <w:rPr>
                        <w:rFonts w:ascii="Times New Roman"/>
                        <w:spacing w:val="-1"/>
                        <w:sz w:val="18"/>
                      </w:rPr>
                      <w:t xml:space="preserve"> </w:t>
                    </w:r>
                    <w:proofErr w:type="spellStart"/>
                    <w:r>
                      <w:rPr>
                        <w:rFonts w:ascii="Times New Roman"/>
                        <w:sz w:val="18"/>
                      </w:rPr>
                      <w:t>Secunderabad</w:t>
                    </w:r>
                    <w:proofErr w:type="spellEnd"/>
                    <w:r>
                      <w:rPr>
                        <w:rFonts w:ascii="Times New Roman"/>
                        <w:spacing w:val="7"/>
                        <w:sz w:val="18"/>
                      </w:rPr>
                      <w:t xml:space="preserve"> </w:t>
                    </w:r>
                    <w:r>
                      <w:rPr>
                        <w:rFonts w:ascii="Times New Roman"/>
                        <w:sz w:val="18"/>
                      </w:rPr>
                      <w:t>-</w:t>
                    </w:r>
                    <w:r>
                      <w:rPr>
                        <w:rFonts w:ascii="Times New Roman"/>
                        <w:spacing w:val="-4"/>
                        <w:sz w:val="18"/>
                      </w:rPr>
                      <w:t xml:space="preserve"> </w:t>
                    </w:r>
                    <w:r>
                      <w:rPr>
                        <w:rFonts w:ascii="Times New Roman"/>
                        <w:sz w:val="18"/>
                      </w:rPr>
                      <w:t>500</w:t>
                    </w:r>
                    <w:r>
                      <w:rPr>
                        <w:rFonts w:ascii="Times New Roman"/>
                        <w:spacing w:val="-2"/>
                        <w:sz w:val="18"/>
                      </w:rPr>
                      <w:t xml:space="preserve"> </w:t>
                    </w:r>
                    <w:r>
                      <w:rPr>
                        <w:rFonts w:ascii="Times New Roman"/>
                        <w:sz w:val="18"/>
                      </w:rPr>
                      <w:t xml:space="preserve">003 </w:t>
                    </w:r>
                    <w:r>
                      <w:rPr>
                        <w:rFonts w:ascii="Times New Roman"/>
                        <w:spacing w:val="-2"/>
                        <w:sz w:val="18"/>
                      </w:rPr>
                      <w:t>(Telangana)</w:t>
                    </w:r>
                  </w:p>
                  <w:p w14:paraId="239E54A4" w14:textId="77777777" w:rsidR="00D72420" w:rsidRDefault="00000000">
                    <w:pPr>
                      <w:spacing w:before="16"/>
                      <w:ind w:left="1350" w:right="1349"/>
                      <w:jc w:val="center"/>
                      <w:rPr>
                        <w:rFonts w:ascii="Times New Roman"/>
                        <w:sz w:val="18"/>
                      </w:rPr>
                    </w:pPr>
                    <w:r>
                      <w:rPr>
                        <w:rFonts w:ascii="Times New Roman"/>
                        <w:b/>
                        <w:sz w:val="18"/>
                      </w:rPr>
                      <w:t>Tel</w:t>
                    </w:r>
                    <w:r>
                      <w:rPr>
                        <w:rFonts w:ascii="Times New Roman"/>
                        <w:b/>
                        <w:spacing w:val="-2"/>
                        <w:sz w:val="18"/>
                      </w:rPr>
                      <w:t xml:space="preserve"> </w:t>
                    </w:r>
                    <w:r>
                      <w:rPr>
                        <w:rFonts w:ascii="Times New Roman"/>
                        <w:sz w:val="18"/>
                      </w:rPr>
                      <w:t>+91</w:t>
                    </w:r>
                    <w:r>
                      <w:rPr>
                        <w:rFonts w:ascii="Times New Roman"/>
                        <w:spacing w:val="-2"/>
                        <w:sz w:val="18"/>
                      </w:rPr>
                      <w:t xml:space="preserve"> </w:t>
                    </w:r>
                    <w:r>
                      <w:rPr>
                        <w:rFonts w:ascii="Times New Roman"/>
                        <w:sz w:val="18"/>
                      </w:rPr>
                      <w:t>40</w:t>
                    </w:r>
                    <w:r>
                      <w:rPr>
                        <w:rFonts w:ascii="Times New Roman"/>
                        <w:spacing w:val="-2"/>
                        <w:sz w:val="18"/>
                      </w:rPr>
                      <w:t xml:space="preserve"> </w:t>
                    </w:r>
                    <w:r>
                      <w:rPr>
                        <w:rFonts w:ascii="Times New Roman"/>
                        <w:sz w:val="18"/>
                      </w:rPr>
                      <w:t>27840104</w:t>
                    </w:r>
                    <w:r>
                      <w:rPr>
                        <w:rFonts w:ascii="Times New Roman"/>
                        <w:spacing w:val="-1"/>
                        <w:sz w:val="18"/>
                      </w:rPr>
                      <w:t xml:space="preserve"> </w:t>
                    </w:r>
                    <w:r>
                      <w:rPr>
                        <w:rFonts w:ascii="Times New Roman"/>
                        <w:b/>
                        <w:sz w:val="18"/>
                      </w:rPr>
                      <w:t xml:space="preserve">Fax: </w:t>
                    </w:r>
                    <w:r>
                      <w:rPr>
                        <w:rFonts w:ascii="Times New Roman"/>
                        <w:sz w:val="18"/>
                      </w:rPr>
                      <w:t xml:space="preserve">+91 40 </w:t>
                    </w:r>
                    <w:r>
                      <w:rPr>
                        <w:rFonts w:ascii="Times New Roman"/>
                        <w:spacing w:val="-2"/>
                        <w:sz w:val="18"/>
                      </w:rPr>
                      <w:t>27840163</w:t>
                    </w:r>
                  </w:p>
                  <w:p w14:paraId="0C21CA75" w14:textId="77777777" w:rsidR="00D72420" w:rsidRDefault="00000000">
                    <w:pPr>
                      <w:spacing w:before="17"/>
                      <w:ind w:left="1349" w:right="1349"/>
                      <w:jc w:val="center"/>
                      <w:rPr>
                        <w:rFonts w:ascii="Times New Roman"/>
                        <w:sz w:val="18"/>
                      </w:rPr>
                    </w:pPr>
                    <w:r>
                      <w:rPr>
                        <w:rFonts w:ascii="Times New Roman"/>
                        <w:b/>
                        <w:sz w:val="18"/>
                      </w:rPr>
                      <w:t>CIN</w:t>
                    </w:r>
                    <w:r>
                      <w:rPr>
                        <w:rFonts w:ascii="Times New Roman"/>
                        <w:b/>
                        <w:spacing w:val="-2"/>
                        <w:sz w:val="18"/>
                      </w:rPr>
                      <w:t xml:space="preserve"> </w:t>
                    </w:r>
                    <w:r>
                      <w:rPr>
                        <w:rFonts w:ascii="Times New Roman"/>
                        <w:spacing w:val="-2"/>
                        <w:sz w:val="18"/>
                      </w:rPr>
                      <w:t>170109TG1995PLC019116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D31FC" w14:textId="77777777" w:rsidR="00375D97" w:rsidRDefault="00375D97">
      <w:r>
        <w:separator/>
      </w:r>
    </w:p>
  </w:footnote>
  <w:footnote w:type="continuationSeparator" w:id="0">
    <w:p w14:paraId="1E009EB8" w14:textId="77777777" w:rsidR="00375D97" w:rsidRDefault="00375D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DB8DC" w14:textId="77777777" w:rsidR="00D72420" w:rsidRDefault="00000000">
    <w:pPr>
      <w:pStyle w:val="BodyText"/>
      <w:spacing w:line="200" w:lineRule="exact"/>
      <w:ind w:left="0"/>
      <w:jc w:val="left"/>
      <w:rPr>
        <w:sz w:val="20"/>
      </w:rPr>
    </w:pPr>
    <w:r>
      <w:rPr>
        <w:noProof/>
        <w:sz w:val="20"/>
      </w:rPr>
      <w:drawing>
        <wp:anchor distT="0" distB="0" distL="0" distR="0" simplePos="0" relativeHeight="487555584" behindDoc="1" locked="0" layoutInCell="1" allowOverlap="1" wp14:anchorId="41E1C6B9" wp14:editId="0D918BC4">
          <wp:simplePos x="0" y="0"/>
          <wp:positionH relativeFrom="page">
            <wp:posOffset>6017259</wp:posOffset>
          </wp:positionH>
          <wp:positionV relativeFrom="page">
            <wp:posOffset>190499</wp:posOffset>
          </wp:positionV>
          <wp:extent cx="1078230" cy="359409"/>
          <wp:effectExtent l="0" t="0" r="0" b="0"/>
          <wp:wrapNone/>
          <wp:docPr id="1" name="Image 1">
            <a:hlinkClick xmlns:a="http://schemas.openxmlformats.org/drawingml/2006/main" r:id="rId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hlinkClick r:id="rId1"/>
                  </pic:cNvPr>
                  <pic:cNvPicPr/>
                </pic:nvPicPr>
                <pic:blipFill>
                  <a:blip r:embed="rId2" cstate="print"/>
                  <a:stretch>
                    <a:fillRect/>
                  </a:stretch>
                </pic:blipFill>
                <pic:spPr>
                  <a:xfrm>
                    <a:off x="0" y="0"/>
                    <a:ext cx="1078230" cy="35940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72420"/>
    <w:rsid w:val="00181D38"/>
    <w:rsid w:val="00375D97"/>
    <w:rsid w:val="00D72420"/>
    <w:rsid w:val="00E75CA6"/>
    <w:rsid w:val="00EB6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FC2D"/>
  <w15:docId w15:val="{9C8829DA-94C6-4C33-A002-5AC72CF31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6"/>
      <w:ind w:left="2"/>
      <w:jc w:val="center"/>
      <w:outlineLvl w:val="0"/>
    </w:pPr>
    <w:rPr>
      <w:b/>
      <w:bCs/>
    </w:rPr>
  </w:style>
  <w:style w:type="paragraph" w:styleId="Heading2">
    <w:name w:val="heading 2"/>
    <w:basedOn w:val="Normal"/>
    <w:uiPriority w:val="9"/>
    <w:unhideWhenUsed/>
    <w:qFormat/>
    <w:pPr>
      <w:spacing w:before="160"/>
      <w:ind w:left="12"/>
      <w:jc w:val="both"/>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
      <w:jc w:val="both"/>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corporate@tcil.com" TargetMode="External"/><Relationship Id="rId2" Type="http://schemas.openxmlformats.org/officeDocument/2006/relationships/hyperlink" Target="http://www.tcil.com/" TargetMode="External"/><Relationship Id="rId1" Type="http://schemas.openxmlformats.org/officeDocument/2006/relationships/hyperlink" Target="mailto:corporate@tcil.com" TargetMode="External"/><Relationship Id="rId4" Type="http://schemas.openxmlformats.org/officeDocument/2006/relationships/hyperlink" Target="http://www.tc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www.tc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327</Words>
  <Characters>1868</Characters>
  <Application>Microsoft Office Word</Application>
  <DocSecurity>0</DocSecurity>
  <Lines>15</Lines>
  <Paragraphs>4</Paragraphs>
  <ScaleCrop>false</ScaleCrop>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Priyanka Purohit</dc:creator>
  <cp:lastModifiedBy>Saumya Joshi</cp:lastModifiedBy>
  <cp:revision>2</cp:revision>
  <dcterms:created xsi:type="dcterms:W3CDTF">2026-10-30T12:34:00Z</dcterms:created>
  <dcterms:modified xsi:type="dcterms:W3CDTF">2026-10-30T12:34:00Z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2026-10-30T00:00:00Z</vt:filetime>
  </property>
  <property fmtid="{D5CDD505-2E9C-101B-9397-08002B2CF9AE}" pid="4" name="Creator">
    <vt:lpwstr>Microsoft® Word 2013</vt:lpwstr>
  </property>
  <property fmtid="{D5CDD505-2E9C-101B-9397-08002B2CF9AE}" pid="5" name="LastSaved">
    <vt:filetime>2026-10-30T00:00:00Z</vt:filetime>
  </property>
  <property fmtid="{D5CDD505-2E9C-101B-9397-08002B2CF9AE}" pid="6" name="Producer">
    <vt:lpwstr>Microsoft® Word 2013</vt:lpwstr>
  </property>
</Properties>
</file>